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4098"/>
        <w:wordWrap w:val="false"/>
        <w:spacing w:lineRule="auto" w:line="276"/>
        <w:rPr>
          <w:rFonts w:ascii="Cambria" w:eastAsia="Cambria" w:hAnsi="Cambria"/>
        </w:rPr>
      </w:pPr>
      <w:r>
        <w:rPr>
          <w:rStyle w:val="style4112"/>
          <w:szCs w:val="28"/>
        </w:rPr>
        <w:t xml:space="preserve">                                                  </w:t>
      </w:r>
      <w:r>
        <w:rPr>
          <w:rStyle w:val="style4111"/>
          <w:szCs w:val="36"/>
        </w:rPr>
        <w:t>Art Nouveau</w:t>
      </w:r>
    </w:p>
    <w:p>
      <w:pPr>
        <w:pStyle w:val="style4099"/>
        <w:wordWrap w:val="false"/>
        <w:spacing w:lineRule="auto" w:line="276"/>
        <w:rPr>
          <w:rFonts w:ascii="Calibri" w:eastAsia="Calibri" w:hAnsi="Calibri"/>
        </w:rPr>
      </w:pPr>
    </w:p>
    <w:p>
      <w:pPr>
        <w:pStyle w:val="style4100"/>
        <w:wordWrap w:val="false"/>
        <w:spacing w:lineRule="auto" w:line="276"/>
        <w:rPr>
          <w:rFonts w:ascii="Calibri" w:eastAsia="Calibri" w:hAnsi="Calibri"/>
        </w:rPr>
      </w:pPr>
      <w:r>
        <w:rPr>
          <w:rStyle w:val="style4114"/>
          <w:szCs w:val="22"/>
        </w:rPr>
        <w:t>Art nouveau</w:t>
      </w:r>
      <w:r>
        <w:rPr>
          <w:rStyle w:val="style4115"/>
          <w:szCs w:val="22"/>
        </w:rPr>
        <w:t xml:space="preserve"> is an international philosophy and style of art, architecture and applied art</w:t>
      </w:r>
      <w:r>
        <w:rPr>
          <w:rStyle w:val="style4115"/>
          <w:szCs w:val="22"/>
        </w:rPr>
        <w:t>—</w:t>
      </w:r>
      <w:r>
        <w:rPr>
          <w:rStyle w:val="style4115"/>
          <w:szCs w:val="22"/>
        </w:rPr>
        <w:t xml:space="preserve">especially the </w:t>
      </w:r>
      <w:r>
        <w:rPr>
          <w:rStyle w:val="style4115"/>
          <w:szCs w:val="22"/>
        </w:rPr>
        <w:t>decorative arts</w:t>
      </w:r>
      <w:r>
        <w:rPr>
          <w:rStyle w:val="style4115"/>
          <w:szCs w:val="22"/>
        </w:rPr>
        <w:t>—</w:t>
      </w:r>
      <w:r>
        <w:rPr>
          <w:rStyle w:val="style4115"/>
          <w:szCs w:val="22"/>
        </w:rPr>
        <w:t xml:space="preserve">that were most popular during 1890..1905.The name </w:t>
      </w:r>
      <w:r>
        <w:rPr>
          <w:rStyle w:val="style4115"/>
          <w:szCs w:val="22"/>
        </w:rPr>
        <w:t>“</w:t>
      </w:r>
      <w:r>
        <w:rPr>
          <w:rStyle w:val="style4115"/>
          <w:szCs w:val="22"/>
        </w:rPr>
        <w:t>Art Nouveau</w:t>
      </w:r>
      <w:r>
        <w:rPr>
          <w:rStyle w:val="style4115"/>
          <w:szCs w:val="22"/>
        </w:rPr>
        <w:t>”</w:t>
      </w:r>
      <w:r>
        <w:rPr>
          <w:rStyle w:val="style4115"/>
          <w:szCs w:val="22"/>
        </w:rPr>
        <w:t xml:space="preserve"> is French for </w:t>
      </w:r>
      <w:r>
        <w:rPr>
          <w:rStyle w:val="style4115"/>
          <w:szCs w:val="22"/>
        </w:rPr>
        <w:t>“</w:t>
      </w:r>
      <w:r>
        <w:rPr>
          <w:rStyle w:val="style4115"/>
          <w:szCs w:val="22"/>
        </w:rPr>
        <w:t>new art</w:t>
      </w:r>
      <w:r>
        <w:rPr>
          <w:rStyle w:val="style4115"/>
          <w:szCs w:val="22"/>
        </w:rPr>
        <w:t>”</w:t>
      </w:r>
      <w:r>
        <w:rPr>
          <w:rStyle w:val="style4115"/>
          <w:szCs w:val="22"/>
        </w:rPr>
        <w:t xml:space="preserve">. It is known also as </w:t>
      </w:r>
      <w:r>
        <w:rPr>
          <w:rStyle w:val="style4115"/>
          <w:szCs w:val="22"/>
        </w:rPr>
        <w:t>Jugendstil</w:t>
      </w:r>
      <w:r>
        <w:rPr>
          <w:rStyle w:val="style4115"/>
          <w:szCs w:val="22"/>
        </w:rPr>
        <w:t xml:space="preserve">, German for </w:t>
      </w:r>
      <w:r>
        <w:rPr>
          <w:rStyle w:val="style4115"/>
          <w:szCs w:val="22"/>
        </w:rPr>
        <w:t>“</w:t>
      </w:r>
      <w:r>
        <w:rPr>
          <w:rStyle w:val="style4115"/>
          <w:szCs w:val="22"/>
        </w:rPr>
        <w:t>youth style</w:t>
      </w:r>
      <w:r>
        <w:rPr>
          <w:rStyle w:val="style4115"/>
          <w:szCs w:val="22"/>
        </w:rPr>
        <w:t>”</w:t>
      </w:r>
      <w:r>
        <w:rPr>
          <w:rStyle w:val="style4115"/>
          <w:szCs w:val="22"/>
        </w:rPr>
        <w:t xml:space="preserve">, named for the magazine </w:t>
      </w:r>
      <w:r>
        <w:rPr>
          <w:rStyle w:val="style4115"/>
          <w:szCs w:val="22"/>
        </w:rPr>
        <w:t>Jugend</w:t>
      </w:r>
      <w:r>
        <w:rPr>
          <w:rStyle w:val="style4115"/>
          <w:szCs w:val="22"/>
        </w:rPr>
        <w:t>, which promoted it, and in Italy, Stile Liberty from the depart</w:t>
      </w:r>
      <w:r>
        <w:rPr>
          <w:rStyle w:val="style4115"/>
          <w:szCs w:val="22"/>
        </w:rPr>
        <w:t xml:space="preserve">ment store in London, Liberty &amp; Co., which </w:t>
      </w:r>
      <w:r>
        <w:rPr>
          <w:rStyle w:val="style4115"/>
          <w:szCs w:val="22"/>
        </w:rPr>
        <w:t>popularised</w:t>
      </w:r>
      <w:r>
        <w:rPr>
          <w:rStyle w:val="style4115"/>
          <w:szCs w:val="22"/>
        </w:rPr>
        <w:t xml:space="preserve"> the style. A reaction to academic art of the 19th century, it is characterized by organic</w:t>
      </w:r>
      <w:r>
        <w:rPr>
          <w:rStyle w:val="style4115"/>
          <w:szCs w:val="22"/>
        </w:rPr>
        <w:t>–</w:t>
      </w:r>
      <w:r>
        <w:rPr>
          <w:rStyle w:val="style4115"/>
          <w:szCs w:val="22"/>
        </w:rPr>
        <w:t xml:space="preserve"> especially floral and other plant-inspired</w:t>
      </w:r>
      <w:r>
        <w:rPr>
          <w:rStyle w:val="style4115"/>
          <w:szCs w:val="22"/>
        </w:rPr>
        <w:t>–</w:t>
      </w:r>
      <w:r>
        <w:rPr>
          <w:rStyle w:val="style4115"/>
          <w:szCs w:val="22"/>
        </w:rPr>
        <w:t xml:space="preserve"> motifs, as well as very stylized, flowing curvilinear </w:t>
      </w:r>
      <w:r>
        <w:rPr>
          <w:rStyle w:val="style4115"/>
          <w:szCs w:val="22"/>
        </w:rPr>
        <w:t>forms.Art</w:t>
      </w:r>
      <w:r>
        <w:rPr>
          <w:rStyle w:val="style4115"/>
          <w:szCs w:val="22"/>
        </w:rPr>
        <w:t xml:space="preserve"> No</w:t>
      </w:r>
      <w:r>
        <w:rPr>
          <w:rStyle w:val="style4115"/>
          <w:szCs w:val="22"/>
        </w:rPr>
        <w:t>uveau is a philosophy of design according to which artists should work on everything from architecture to furniture, making art part of ordinary life.</w:t>
      </w:r>
    </w:p>
    <w:p>
      <w:pPr>
        <w:pStyle w:val="style4100"/>
        <w:wordWrap w:val="false"/>
        <w:spacing w:lineRule="auto" w:line="276"/>
        <w:rPr>
          <w:rFonts w:ascii="Calibri" w:eastAsia="Calibri" w:hAnsi="Calibri"/>
        </w:rPr>
      </w:pPr>
      <w:r>
        <w:rPr>
          <w:rStyle w:val="style4115"/>
          <w:szCs w:val="22"/>
        </w:rPr>
        <w:t xml:space="preserve">The style was influenced strongly by Czech artist Alphonse </w:t>
      </w:r>
      <w:r>
        <w:rPr>
          <w:rStyle w:val="style4115"/>
          <w:szCs w:val="22"/>
        </w:rPr>
        <w:t>Mucha</w:t>
      </w:r>
      <w:r>
        <w:rPr>
          <w:rStyle w:val="style4115"/>
          <w:szCs w:val="22"/>
        </w:rPr>
        <w:t xml:space="preserve">, when </w:t>
      </w:r>
      <w:r>
        <w:rPr>
          <w:rStyle w:val="style4115"/>
          <w:szCs w:val="22"/>
        </w:rPr>
        <w:t>Mucha</w:t>
      </w:r>
      <w:r>
        <w:rPr>
          <w:rStyle w:val="style4115"/>
          <w:szCs w:val="22"/>
        </w:rPr>
        <w:t xml:space="preserve"> produced a lithographed post</w:t>
      </w:r>
      <w:r>
        <w:rPr>
          <w:rStyle w:val="style4115"/>
          <w:szCs w:val="22"/>
        </w:rPr>
        <w:t xml:space="preserve">er, which appeared on 1 January 1895 in the streets of Paris as an advertisement for the play </w:t>
      </w:r>
      <w:r>
        <w:rPr>
          <w:rStyle w:val="style4115"/>
          <w:szCs w:val="22"/>
        </w:rPr>
        <w:t>Gismonda</w:t>
      </w:r>
      <w:r>
        <w:rPr>
          <w:rStyle w:val="style4115"/>
          <w:szCs w:val="22"/>
        </w:rPr>
        <w:t xml:space="preserve"> by </w:t>
      </w:r>
      <w:r>
        <w:rPr>
          <w:rStyle w:val="style4115"/>
          <w:szCs w:val="22"/>
        </w:rPr>
        <w:t>Victorien</w:t>
      </w:r>
      <w:r>
        <w:rPr>
          <w:rStyle w:val="style4115"/>
          <w:szCs w:val="22"/>
        </w:rPr>
        <w:t xml:space="preserve"> Sardou, featuring Sarah </w:t>
      </w:r>
      <w:r>
        <w:rPr>
          <w:rStyle w:val="style4115"/>
          <w:szCs w:val="22"/>
        </w:rPr>
        <w:t>Bernhardt.It</w:t>
      </w:r>
      <w:r>
        <w:rPr>
          <w:rStyle w:val="style4115"/>
          <w:szCs w:val="22"/>
        </w:rPr>
        <w:t xml:space="preserve"> popularized the new artistic style and its creator to the citizens of Paris. Initially named Style </w:t>
      </w:r>
      <w:r>
        <w:rPr>
          <w:rStyle w:val="style4115"/>
          <w:szCs w:val="22"/>
        </w:rPr>
        <w:t>Much</w:t>
      </w:r>
      <w:r>
        <w:rPr>
          <w:rStyle w:val="style4115"/>
          <w:szCs w:val="22"/>
        </w:rPr>
        <w:t>a</w:t>
      </w:r>
      <w:r>
        <w:rPr>
          <w:rStyle w:val="style4115"/>
          <w:szCs w:val="22"/>
        </w:rPr>
        <w:t>, (</w:t>
      </w:r>
      <w:r>
        <w:rPr>
          <w:rStyle w:val="style4115"/>
          <w:szCs w:val="22"/>
        </w:rPr>
        <w:t>Mucha</w:t>
      </w:r>
      <w:r>
        <w:rPr>
          <w:rStyle w:val="style4115"/>
          <w:szCs w:val="22"/>
        </w:rPr>
        <w:t xml:space="preserve"> Style), his style soon became known as Art Nouveau.</w:t>
      </w:r>
    </w:p>
    <w:p>
      <w:pPr>
        <w:pStyle w:val="style4100"/>
        <w:wordWrap w:val="false"/>
        <w:spacing w:lineRule="auto" w:line="276"/>
        <w:rPr>
          <w:rFonts w:ascii="Calibri" w:eastAsia="Calibri" w:hAnsi="Calibri"/>
        </w:rPr>
      </w:pPr>
      <w:r>
        <w:rPr>
          <w:rStyle w:val="style4115"/>
          <w:szCs w:val="22"/>
        </w:rPr>
        <w:t xml:space="preserve">Art Nouveau was most popular in Europe and the British Islands, but its influence was global. Hence, it is known in various guises with frequent </w:t>
      </w:r>
      <w:r>
        <w:rPr>
          <w:rStyle w:val="style4115"/>
          <w:szCs w:val="22"/>
        </w:rPr>
        <w:t>localised</w:t>
      </w:r>
      <w:r>
        <w:rPr>
          <w:rStyle w:val="style4115"/>
          <w:szCs w:val="22"/>
        </w:rPr>
        <w:t xml:space="preserve"> tendencies.</w:t>
      </w:r>
    </w:p>
    <w:p>
      <w:pPr>
        <w:pStyle w:val="style4100"/>
        <w:wordWrap w:val="false"/>
        <w:spacing w:lineRule="auto" w:line="276"/>
        <w:rPr>
          <w:rFonts w:ascii="Calibri" w:eastAsia="Calibri" w:hAnsi="Calibri"/>
        </w:rPr>
      </w:pPr>
      <w:r>
        <w:rPr>
          <w:rStyle w:val="style4115"/>
          <w:szCs w:val="22"/>
        </w:rPr>
        <w:t xml:space="preserve"> In France, Hector </w:t>
      </w:r>
      <w:r>
        <w:rPr>
          <w:rStyle w:val="style4115"/>
          <w:szCs w:val="22"/>
        </w:rPr>
        <w:t>Guimard</w:t>
      </w:r>
      <w:r>
        <w:rPr>
          <w:rStyle w:val="style4115"/>
          <w:szCs w:val="22"/>
        </w:rPr>
        <w:t>‘</w:t>
      </w:r>
      <w:r>
        <w:rPr>
          <w:rStyle w:val="style4115"/>
          <w:szCs w:val="22"/>
        </w:rPr>
        <w:t>s</w:t>
      </w:r>
      <w:r>
        <w:rPr>
          <w:rStyle w:val="style4115"/>
          <w:szCs w:val="22"/>
        </w:rPr>
        <w:t xml:space="preserve"> Paris metro entrances were of art nouveau style and Emile </w:t>
      </w:r>
      <w:r>
        <w:rPr>
          <w:rStyle w:val="style4115"/>
          <w:szCs w:val="22"/>
        </w:rPr>
        <w:t>Gall</w:t>
      </w:r>
      <w:r>
        <w:rPr>
          <w:rStyle w:val="style4115"/>
          <w:szCs w:val="22"/>
        </w:rPr>
        <w:t>é</w:t>
      </w:r>
      <w:r>
        <w:rPr>
          <w:rStyle w:val="style4115"/>
          <w:szCs w:val="22"/>
        </w:rPr>
        <w:t xml:space="preserve"> practiced the style in Nancy. </w:t>
      </w:r>
    </w:p>
    <w:p>
      <w:pPr>
        <w:pStyle w:val="style4100"/>
        <w:wordWrap w:val="false"/>
        <w:spacing w:lineRule="auto" w:line="276"/>
        <w:rPr>
          <w:rFonts w:ascii="Calibri" w:eastAsia="Calibri" w:hAnsi="Calibri"/>
        </w:rPr>
      </w:pPr>
      <w:r>
        <w:rPr>
          <w:rStyle w:val="style4115"/>
          <w:szCs w:val="22"/>
        </w:rPr>
        <w:t xml:space="preserve">Victor </w:t>
      </w:r>
      <w:r>
        <w:rPr>
          <w:rStyle w:val="style4115"/>
          <w:szCs w:val="22"/>
        </w:rPr>
        <w:t>Horta</w:t>
      </w:r>
      <w:r>
        <w:rPr>
          <w:rStyle w:val="style4115"/>
          <w:szCs w:val="22"/>
        </w:rPr>
        <w:t xml:space="preserve"> had a decisive effect on architecture in Belgium.</w:t>
      </w:r>
    </w:p>
    <w:p>
      <w:pPr>
        <w:pStyle w:val="style4100"/>
        <w:wordWrap w:val="false"/>
        <w:spacing w:lineRule="auto" w:line="276"/>
        <w:rPr>
          <w:rFonts w:ascii="Calibri" w:eastAsia="Calibri" w:hAnsi="Calibri"/>
        </w:rPr>
      </w:pPr>
      <w:r>
        <w:rPr>
          <w:rStyle w:val="style4115"/>
          <w:szCs w:val="22"/>
        </w:rPr>
        <w:t xml:space="preserve"> Magazines like </w:t>
      </w:r>
      <w:r>
        <w:rPr>
          <w:rStyle w:val="style4115"/>
          <w:szCs w:val="22"/>
        </w:rPr>
        <w:t>Jugend</w:t>
      </w:r>
      <w:r>
        <w:rPr>
          <w:rStyle w:val="style4115"/>
          <w:szCs w:val="22"/>
        </w:rPr>
        <w:t xml:space="preserve"> helped publicize the style in Germany, especially as a graphic </w:t>
      </w:r>
      <w:r>
        <w:rPr>
          <w:rStyle w:val="style4115"/>
          <w:szCs w:val="22"/>
        </w:rPr>
        <w:t>artform</w:t>
      </w:r>
      <w:r>
        <w:rPr>
          <w:rStyle w:val="style4115"/>
          <w:szCs w:val="22"/>
        </w:rPr>
        <w:t>, w</w:t>
      </w:r>
      <w:r>
        <w:rPr>
          <w:rStyle w:val="style4115"/>
          <w:szCs w:val="22"/>
        </w:rPr>
        <w:t xml:space="preserve">hile the Vienna Secessionists influenced art and architecture throughout Austria-Hungary. </w:t>
      </w:r>
    </w:p>
    <w:p>
      <w:pPr>
        <w:pStyle w:val="style4100"/>
        <w:wordWrap w:val="false"/>
        <w:spacing w:lineRule="auto" w:line="276"/>
        <w:rPr>
          <w:rFonts w:ascii="Calibri" w:eastAsia="Calibri" w:hAnsi="Calibri"/>
        </w:rPr>
      </w:pPr>
      <w:r>
        <w:rPr>
          <w:rStyle w:val="style4115"/>
          <w:szCs w:val="22"/>
        </w:rPr>
        <w:t xml:space="preserve">Although Art Nouveau was replaced by 20th-century modernist </w:t>
      </w:r>
      <w:r>
        <w:rPr>
          <w:rStyle w:val="style4115"/>
          <w:szCs w:val="22"/>
        </w:rPr>
        <w:t>styles</w:t>
      </w:r>
      <w:r>
        <w:rPr>
          <w:rStyle w:val="style4115"/>
          <w:szCs w:val="22"/>
        </w:rPr>
        <w:t>,it</w:t>
      </w:r>
      <w:r>
        <w:rPr>
          <w:rStyle w:val="style4115"/>
          <w:szCs w:val="22"/>
        </w:rPr>
        <w:t xml:space="preserve"> is considered now as an important transition between the historicism of Neoclassicism and </w:t>
      </w:r>
      <w:r>
        <w:rPr>
          <w:rStyle w:val="style4115"/>
          <w:szCs w:val="22"/>
        </w:rPr>
        <w:t>moder</w:t>
      </w:r>
      <w:r>
        <w:rPr>
          <w:rStyle w:val="style4115"/>
          <w:szCs w:val="22"/>
        </w:rPr>
        <w:t>nism.Furthermore</w:t>
      </w:r>
      <w:r>
        <w:rPr>
          <w:rStyle w:val="style4115"/>
          <w:szCs w:val="22"/>
        </w:rPr>
        <w:t xml:space="preserve">, Art Nouveau monuments are now recognized by UNESCO with their World Heritage List as significant contributions to cultural heritage. The historic center of Riga, Latvia, with </w:t>
      </w:r>
      <w:r>
        <w:rPr>
          <w:rStyle w:val="style4115"/>
          <w:szCs w:val="22"/>
        </w:rPr>
        <w:t>“</w:t>
      </w:r>
      <w:r>
        <w:rPr>
          <w:rStyle w:val="style4115"/>
          <w:szCs w:val="22"/>
        </w:rPr>
        <w:t>the finest collection of art nouveau buildings in Europe</w:t>
      </w:r>
      <w:r>
        <w:rPr>
          <w:rStyle w:val="style4115"/>
          <w:szCs w:val="22"/>
        </w:rPr>
        <w:t>”</w:t>
      </w:r>
      <w:r>
        <w:rPr>
          <w:rStyle w:val="style4115"/>
          <w:szCs w:val="22"/>
        </w:rPr>
        <w:t>, was</w:t>
      </w:r>
      <w:r>
        <w:rPr>
          <w:rStyle w:val="style4115"/>
          <w:szCs w:val="22"/>
        </w:rPr>
        <w:t xml:space="preserve"> included on the list during 1997 in part because of the </w:t>
      </w:r>
      <w:r>
        <w:rPr>
          <w:rStyle w:val="style4115"/>
          <w:szCs w:val="22"/>
        </w:rPr>
        <w:t>“</w:t>
      </w:r>
      <w:r>
        <w:rPr>
          <w:rStyle w:val="style4115"/>
          <w:szCs w:val="22"/>
        </w:rPr>
        <w:t>quality and the quantity of its Art Nouveau/</w:t>
      </w:r>
      <w:r>
        <w:rPr>
          <w:rStyle w:val="style4115"/>
          <w:szCs w:val="22"/>
        </w:rPr>
        <w:t>Jugendstil</w:t>
      </w:r>
      <w:r>
        <w:rPr>
          <w:rStyle w:val="style4115"/>
          <w:szCs w:val="22"/>
        </w:rPr>
        <w:t xml:space="preserve"> </w:t>
      </w:r>
      <w:r>
        <w:rPr>
          <w:rStyle w:val="style4115"/>
          <w:szCs w:val="22"/>
        </w:rPr>
        <w:t>architecture</w:t>
      </w:r>
      <w:r>
        <w:rPr>
          <w:rStyle w:val="style4115"/>
          <w:szCs w:val="22"/>
        </w:rPr>
        <w:t>”</w:t>
      </w:r>
      <w:r>
        <w:rPr>
          <w:rStyle w:val="style4115"/>
          <w:szCs w:val="22"/>
        </w:rPr>
        <w:t>,and</w:t>
      </w:r>
      <w:r>
        <w:rPr>
          <w:rStyle w:val="style4115"/>
          <w:szCs w:val="22"/>
        </w:rPr>
        <w:t xml:space="preserve"> four Brussels town houses by Victor </w:t>
      </w:r>
      <w:r>
        <w:rPr>
          <w:rStyle w:val="style4115"/>
          <w:szCs w:val="22"/>
        </w:rPr>
        <w:t>Horta</w:t>
      </w:r>
      <w:r>
        <w:rPr>
          <w:rStyle w:val="style4115"/>
          <w:szCs w:val="22"/>
        </w:rPr>
        <w:t xml:space="preserve"> were included during 2000 as </w:t>
      </w:r>
      <w:r>
        <w:rPr>
          <w:rStyle w:val="style4115"/>
          <w:szCs w:val="22"/>
        </w:rPr>
        <w:t>“</w:t>
      </w:r>
      <w:r>
        <w:rPr>
          <w:rStyle w:val="style4115"/>
          <w:szCs w:val="22"/>
        </w:rPr>
        <w:t>works of human creative genius</w:t>
      </w:r>
      <w:r>
        <w:rPr>
          <w:rStyle w:val="style4115"/>
          <w:szCs w:val="22"/>
        </w:rPr>
        <w:t>”</w:t>
      </w:r>
      <w:r>
        <w:rPr>
          <w:rStyle w:val="style4115"/>
          <w:szCs w:val="22"/>
        </w:rPr>
        <w:t xml:space="preserve"> that are </w:t>
      </w:r>
      <w:r>
        <w:rPr>
          <w:rStyle w:val="style4115"/>
          <w:szCs w:val="22"/>
        </w:rPr>
        <w:t>“</w:t>
      </w:r>
      <w:r>
        <w:rPr>
          <w:rStyle w:val="style4115"/>
          <w:szCs w:val="22"/>
        </w:rPr>
        <w:t>outstanding</w:t>
      </w:r>
      <w:r>
        <w:rPr>
          <w:rStyle w:val="style4115"/>
          <w:szCs w:val="22"/>
        </w:rPr>
        <w:t xml:space="preserve"> examples of Art Nouveau architecture brilliantly illustrating the transition from the 19th to the 20th century in art, thought, and society</w:t>
      </w:r>
      <w:r>
        <w:rPr>
          <w:rStyle w:val="style4115"/>
          <w:szCs w:val="22"/>
        </w:rPr>
        <w:t>”</w:t>
      </w:r>
      <w:r>
        <w:rPr>
          <w:rStyle w:val="style4115"/>
          <w:szCs w:val="22"/>
        </w:rPr>
        <w:t xml:space="preserve">  </w:t>
      </w:r>
    </w:p>
    <w:p>
      <w:pPr>
        <w:pStyle w:val="style4098"/>
        <w:wordWrap w:val="false"/>
        <w:spacing w:lineRule="auto" w:line="276"/>
        <w:rPr>
          <w:rFonts w:ascii="Cambria" w:eastAsia="Cambria" w:hAnsi="Cambria"/>
        </w:rPr>
      </w:pPr>
      <w:r>
        <w:rPr>
          <w:rStyle w:val="style4112"/>
          <w:szCs w:val="28"/>
        </w:rPr>
        <w:t>THE ART NOUVEAU CURVE</w:t>
      </w:r>
    </w:p>
    <w:p>
      <w:pPr>
        <w:pStyle w:val="style4100"/>
        <w:wordWrap w:val="false"/>
        <w:spacing w:lineRule="auto" w:line="276"/>
        <w:rPr>
          <w:rFonts w:ascii="Calibri" w:eastAsia="Calibri" w:hAnsi="Calibri"/>
        </w:rPr>
      </w:pPr>
      <w:r>
        <w:rPr>
          <w:rStyle w:val="style4115"/>
          <w:szCs w:val="22"/>
        </w:rPr>
        <w:t>a</w:t>
      </w:r>
      <w:r>
        <w:rPr>
          <w:rStyle w:val="style4115"/>
          <w:szCs w:val="22"/>
        </w:rPr>
        <w:t xml:space="preserve"> typical art nouveau curve also known as the S-curve or the Whiplash curve</w:t>
      </w:r>
    </w:p>
    <w:p>
      <w:pPr>
        <w:pStyle w:val="style4100"/>
        <w:wordWrap w:val="false"/>
        <w:spacing w:lineRule="auto" w:line="276"/>
        <w:rPr>
          <w:rFonts w:ascii="Calibri" w:eastAsia="Calibri" w:hAnsi="Calibri"/>
        </w:rPr>
      </w:pPr>
      <w:r>
        <w:rPr>
          <w:rStyle w:val="style4115"/>
          <w:szCs w:val="22"/>
        </w:rPr>
        <w:t xml:space="preserve">The </w:t>
      </w:r>
      <w:r>
        <w:rPr>
          <w:rStyle w:val="style4115"/>
          <w:szCs w:val="22"/>
        </w:rPr>
        <w:t>stylizatio</w:t>
      </w:r>
      <w:r>
        <w:rPr>
          <w:rStyle w:val="style4115"/>
          <w:szCs w:val="22"/>
        </w:rPr>
        <w:t>n of the art nouveau designs are</w:t>
      </w:r>
      <w:r>
        <w:rPr>
          <w:rStyle w:val="style4115"/>
          <w:szCs w:val="22"/>
        </w:rPr>
        <w:t xml:space="preserve"> distinctly different from the William Morris designs. </w:t>
      </w:r>
    </w:p>
    <w:p>
      <w:pPr>
        <w:pStyle w:val="style4100"/>
        <w:wordWrap w:val="false"/>
        <w:spacing w:lineRule="auto" w:line="276"/>
        <w:rPr>
          <w:rFonts w:ascii="Calibri" w:eastAsia="Calibri" w:hAnsi="Calibri"/>
        </w:rPr>
      </w:pPr>
      <w:r>
        <w:rPr>
          <w:rStyle w:val="style4115"/>
          <w:szCs w:val="22"/>
        </w:rPr>
        <w:t>The art and design of the art nouveau period is often abstract.</w:t>
      </w:r>
    </w:p>
    <w:p>
      <w:pPr>
        <w:pStyle w:val="style4100"/>
        <w:wordWrap w:val="false"/>
        <w:spacing w:lineRule="auto" w:line="276"/>
        <w:rPr>
          <w:rFonts w:ascii="Calibri" w:eastAsia="Calibri" w:hAnsi="Calibri"/>
        </w:rPr>
      </w:pPr>
      <w:r>
        <w:rPr>
          <w:rStyle w:val="style4115"/>
          <w:szCs w:val="22"/>
        </w:rPr>
        <w:t xml:space="preserve">And in </w:t>
      </w:r>
      <w:r>
        <w:rPr>
          <w:rStyle w:val="style4115"/>
          <w:szCs w:val="22"/>
        </w:rPr>
        <w:t>both the</w:t>
      </w:r>
      <w:r>
        <w:rPr>
          <w:rStyle w:val="style4115"/>
          <w:szCs w:val="22"/>
        </w:rPr>
        <w:t xml:space="preserve"> abstract art and the depictions of flowers, foliage and fauna, the distinctive 'S-curve'</w:t>
      </w:r>
      <w:r>
        <w:rPr>
          <w:rStyle w:val="style4115"/>
          <w:szCs w:val="22"/>
        </w:rPr>
        <w:t xml:space="preserve"> is seen.</w:t>
      </w:r>
    </w:p>
    <w:p>
      <w:pPr>
        <w:pStyle w:val="style4100"/>
        <w:wordWrap w:val="false"/>
        <w:spacing w:lineRule="auto" w:line="276"/>
        <w:rPr>
          <w:rFonts w:ascii="Calibri" w:eastAsia="Calibri" w:hAnsi="Calibri"/>
        </w:rPr>
      </w:pPr>
      <w:r>
        <w:rPr>
          <w:rStyle w:val="style4115"/>
          <w:szCs w:val="22"/>
        </w:rPr>
        <w:t>The art nouveau S-curve is long and elegant - with emphasis on the vertical - it's not a short, fat 'S' - with a fancy flourish on either end.</w:t>
      </w:r>
    </w:p>
    <w:p>
      <w:pPr>
        <w:pStyle w:val="style4100"/>
        <w:wordWrap w:val="false"/>
        <w:spacing w:lineRule="auto" w:line="276"/>
        <w:rPr>
          <w:rFonts w:ascii="Calibri" w:eastAsia="Calibri" w:hAnsi="Calibri"/>
        </w:rPr>
      </w:pPr>
      <w:r>
        <w:rPr>
          <w:rStyle w:val="style4115"/>
          <w:szCs w:val="22"/>
        </w:rPr>
        <w:t>There is also the 'Whiplash curve' which tilts elegantly in reverse</w:t>
      </w:r>
    </w:p>
    <w:p>
      <w:pPr>
        <w:pStyle w:val="style4098"/>
        <w:wordWrap w:val="false"/>
        <w:spacing w:lineRule="auto" w:line="276"/>
        <w:rPr>
          <w:rFonts w:ascii="Cambria" w:eastAsia="Cambria" w:hAnsi="Cambria"/>
        </w:rPr>
      </w:pPr>
      <w:r>
        <w:rPr>
          <w:rStyle w:val="style4112"/>
          <w:szCs w:val="28"/>
        </w:rPr>
        <w:t xml:space="preserve">                            </w:t>
      </w:r>
      <w:r>
        <w:rPr>
          <w:rStyle w:val="style4111"/>
          <w:szCs w:val="36"/>
        </w:rPr>
        <w:t>Art Nou</w:t>
      </w:r>
      <w:r>
        <w:rPr>
          <w:rStyle w:val="style4111"/>
          <w:szCs w:val="36"/>
        </w:rPr>
        <w:t>veau Architecture</w:t>
      </w:r>
    </w:p>
    <w:p>
      <w:pPr>
        <w:pStyle w:val="style4100"/>
        <w:wordWrap w:val="false"/>
        <w:spacing w:lineRule="auto" w:line="276"/>
        <w:rPr>
          <w:rFonts w:ascii="Calibri" w:eastAsia="Calibri" w:hAnsi="Calibri"/>
        </w:rPr>
      </w:pPr>
      <w:r>
        <w:rPr>
          <w:rStyle w:val="style4115"/>
          <w:szCs w:val="22"/>
        </w:rPr>
        <w:t xml:space="preserve">The Art Nouveau architectural style developed in Europe between 1890 and 1914. </w:t>
      </w:r>
    </w:p>
    <w:p>
      <w:pPr>
        <w:pStyle w:val="style4100"/>
        <w:wordWrap w:val="false"/>
        <w:spacing w:lineRule="auto" w:line="276"/>
        <w:rPr>
          <w:rFonts w:ascii="Calibri" w:eastAsia="Calibri" w:hAnsi="Calibri"/>
        </w:rPr>
      </w:pPr>
      <w:r>
        <w:rPr>
          <w:rStyle w:val="style4115"/>
          <w:szCs w:val="22"/>
        </w:rPr>
        <w:t>This style grew out of a rebellion against classical ideals in architecture and art.</w:t>
      </w:r>
    </w:p>
    <w:p>
      <w:pPr>
        <w:pStyle w:val="style4100"/>
        <w:wordWrap w:val="false"/>
        <w:spacing w:lineRule="auto" w:line="276"/>
        <w:rPr>
          <w:rFonts w:ascii="Calibri" w:eastAsia="Calibri" w:hAnsi="Calibri"/>
        </w:rPr>
      </w:pPr>
      <w:r>
        <w:rPr>
          <w:rStyle w:val="style4115"/>
          <w:szCs w:val="22"/>
        </w:rPr>
        <w:t>The major characteristics of Art Nouveau architecture and art were curved</w:t>
      </w:r>
      <w:r>
        <w:rPr>
          <w:rStyle w:val="style4115"/>
          <w:szCs w:val="22"/>
        </w:rPr>
        <w:t xml:space="preserve"> forms and ornate embellishments with shapes from nature.</w:t>
      </w:r>
    </w:p>
    <w:p>
      <w:pPr>
        <w:pStyle w:val="style4100"/>
        <w:wordWrap w:val="false"/>
        <w:spacing w:lineRule="auto" w:line="276"/>
        <w:rPr>
          <w:rFonts w:ascii="Calibri" w:eastAsia="Calibri" w:hAnsi="Calibri"/>
        </w:rPr>
      </w:pPr>
      <w:r>
        <w:rPr>
          <w:rStyle w:val="style4115"/>
          <w:szCs w:val="22"/>
        </w:rPr>
        <w:t>Art Nouveau architects rejected the classical forms of Greek and Roman architecture.</w:t>
      </w:r>
    </w:p>
    <w:p>
      <w:pPr>
        <w:pStyle w:val="style4100"/>
        <w:wordWrap w:val="false"/>
        <w:spacing w:lineRule="auto" w:line="276"/>
        <w:rPr>
          <w:rFonts w:ascii="Calibri" w:eastAsia="Calibri" w:hAnsi="Calibri"/>
        </w:rPr>
      </w:pPr>
      <w:r>
        <w:rPr>
          <w:rStyle w:val="style4115"/>
          <w:szCs w:val="22"/>
        </w:rPr>
        <w:t xml:space="preserve"> Art Nouveau buildings found their inspiration in the expressive lines and shapes of nature, especially from flow</w:t>
      </w:r>
      <w:r>
        <w:rPr>
          <w:rStyle w:val="style4115"/>
          <w:szCs w:val="22"/>
        </w:rPr>
        <w:t>ers and other plant life.</w:t>
      </w:r>
    </w:p>
    <w:p>
      <w:pPr>
        <w:pStyle w:val="style4100"/>
        <w:wordWrap w:val="false"/>
        <w:spacing w:lineRule="auto" w:line="276"/>
        <w:rPr>
          <w:rFonts w:ascii="Calibri" w:eastAsia="Calibri" w:hAnsi="Calibri"/>
        </w:rPr>
      </w:pPr>
      <w:r>
        <w:rPr>
          <w:rStyle w:val="style4115"/>
          <w:szCs w:val="22"/>
        </w:rPr>
        <w:t>Curved lines and arches dominated the exterior of Art Nouveau architecture.</w:t>
      </w:r>
      <w:r>
        <w:rPr>
          <w:rFonts w:ascii="Calibri" w:eastAsia="Calibri" w:hAnsi="Calibri"/>
          <w:noProof/>
          <w:sz w:val="22"/>
          <w:szCs w:val="22"/>
        </w:rPr>
        <w:drawing>
          <wp:inline distT="0" distB="0" distL="0" distR="0">
            <wp:extent cx="2586990" cy="3451859"/>
            <wp:effectExtent l="0" t="0" r="4445" b="0"/>
            <wp:docPr id="1026" name="Image1" descr="/storage/emulated/0/.polarisOffice5/polarisTemp/image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2586990" cy="3451859"/>
                    </a:xfrm>
                    <a:prstGeom prst="rect">
                      <a:avLst/>
                    </a:prstGeom>
                  </pic:spPr>
                </pic:pic>
              </a:graphicData>
            </a:graphic>
          </wp:inline>
        </w:drawing>
      </w:r>
      <w:r>
        <w:rPr>
          <w:rStyle w:val="style4115"/>
          <w:szCs w:val="22"/>
        </w:rPr>
        <w:t xml:space="preserve"> </w:t>
      </w:r>
    </w:p>
    <w:p>
      <w:pPr>
        <w:pStyle w:val="style4100"/>
        <w:wordWrap w:val="false"/>
        <w:spacing w:lineRule="auto" w:line="276"/>
        <w:rPr>
          <w:rFonts w:ascii="Calibri" w:eastAsia="Calibri" w:hAnsi="Calibri"/>
        </w:rPr>
      </w:pPr>
      <w:r>
        <w:rPr>
          <w:rStyle w:val="style4115"/>
          <w:szCs w:val="22"/>
        </w:rPr>
        <w:t xml:space="preserve">Casa </w:t>
      </w:r>
      <w:r>
        <w:rPr>
          <w:rStyle w:val="style4115"/>
          <w:szCs w:val="22"/>
        </w:rPr>
        <w:t>Batllo</w:t>
      </w:r>
      <w:r>
        <w:rPr>
          <w:rStyle w:val="style4115"/>
          <w:szCs w:val="22"/>
        </w:rPr>
        <w:t xml:space="preserve"> in Barcelona, Spain</w:t>
      </w:r>
    </w:p>
    <w:p>
      <w:pPr>
        <w:pStyle w:val="style4100"/>
        <w:wordWrap w:val="false"/>
        <w:spacing w:lineRule="auto" w:line="276"/>
        <w:rPr>
          <w:rFonts w:ascii="Calibri" w:eastAsia="Calibri" w:hAnsi="Calibri"/>
        </w:rPr>
      </w:pPr>
      <w:r>
        <w:rPr>
          <w:rStyle w:val="style4115"/>
          <w:szCs w:val="22"/>
        </w:rPr>
        <w:t xml:space="preserve">Which has redesigned </w:t>
      </w:r>
      <w:r>
        <w:rPr>
          <w:rStyle w:val="style4115"/>
          <w:szCs w:val="22"/>
        </w:rPr>
        <w:t xml:space="preserve">by  </w:t>
      </w:r>
      <w:r>
        <w:rPr>
          <w:rStyle w:val="style4115"/>
          <w:szCs w:val="22"/>
        </w:rPr>
        <w:t>Antoni</w:t>
      </w:r>
      <w:r>
        <w:rPr>
          <w:rStyle w:val="style4115"/>
          <w:szCs w:val="22"/>
        </w:rPr>
        <w:t xml:space="preserve"> Gaudi between 1905 and 1907 in the Art Nouveau style. </w:t>
      </w:r>
    </w:p>
    <w:p>
      <w:pPr>
        <w:pStyle w:val="style4100"/>
        <w:wordWrap w:val="false"/>
        <w:spacing w:lineRule="auto" w:line="276"/>
        <w:rPr>
          <w:rFonts w:ascii="Calibri" w:eastAsia="Calibri" w:hAnsi="Calibri"/>
        </w:rPr>
      </w:pPr>
      <w:r>
        <w:rPr>
          <w:rStyle w:val="style4115"/>
          <w:szCs w:val="22"/>
        </w:rPr>
        <w:t xml:space="preserve">The exterior of Casa </w:t>
      </w:r>
      <w:r>
        <w:rPr>
          <w:rStyle w:val="style4115"/>
          <w:szCs w:val="22"/>
        </w:rPr>
        <w:t>Batllo</w:t>
      </w:r>
      <w:r>
        <w:rPr>
          <w:rStyle w:val="style4115"/>
          <w:szCs w:val="22"/>
        </w:rPr>
        <w:t xml:space="preserve"> has </w:t>
      </w:r>
      <w:r>
        <w:rPr>
          <w:rStyle w:val="style4115"/>
          <w:szCs w:val="22"/>
        </w:rPr>
        <w:t>c</w:t>
      </w:r>
      <w:r>
        <w:rPr>
          <w:rStyle w:val="style4115"/>
          <w:szCs w:val="22"/>
        </w:rPr>
        <w:t>urved,</w:t>
      </w:r>
      <w:r>
        <w:rPr>
          <w:rStyle w:val="style4115"/>
          <w:szCs w:val="22"/>
        </w:rPr>
        <w:t xml:space="preserve"> leaf-like balconies. </w:t>
      </w:r>
    </w:p>
    <w:p>
      <w:pPr>
        <w:pStyle w:val="style4100"/>
        <w:wordWrap w:val="false"/>
        <w:spacing w:lineRule="auto" w:line="276"/>
        <w:rPr>
          <w:rFonts w:ascii="Calibri" w:eastAsia="Calibri" w:hAnsi="Calibri"/>
        </w:rPr>
      </w:pPr>
      <w:r>
        <w:rPr>
          <w:rStyle w:val="style4115"/>
          <w:szCs w:val="22"/>
        </w:rPr>
        <w:t xml:space="preserve">The bottom of each balcony has a flower design that can be seen from the street, and the lower floors have undulating arches. </w:t>
      </w:r>
    </w:p>
    <w:p>
      <w:pPr>
        <w:pStyle w:val="style4100"/>
        <w:wordWrap w:val="false"/>
        <w:spacing w:lineRule="auto" w:line="276"/>
        <w:rPr>
          <w:rFonts w:ascii="Calibri" w:eastAsia="Calibri" w:hAnsi="Calibri"/>
        </w:rPr>
      </w:pPr>
      <w:r>
        <w:rPr>
          <w:rStyle w:val="style4115"/>
          <w:szCs w:val="22"/>
        </w:rPr>
        <w:t xml:space="preserve">Casa </w:t>
      </w:r>
      <w:r>
        <w:rPr>
          <w:rStyle w:val="style4115"/>
          <w:szCs w:val="22"/>
        </w:rPr>
        <w:t>Batllo</w:t>
      </w:r>
      <w:r>
        <w:rPr>
          <w:rStyle w:val="style4115"/>
          <w:szCs w:val="22"/>
        </w:rPr>
        <w:t xml:space="preserve"> does not have many straight lines or geometric shapes, as even the corners of the building are curved.</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746375" cy="3533775"/>
            <wp:effectExtent l="0" t="0" r="0" b="0"/>
            <wp:docPr id="1027" name="Image1" descr="/storage/emulated/0/.polarisOffice5/polarisTemp/image2.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2746375" cy="3533775"/>
                    </a:xfrm>
                    <a:prstGeom prst="rect">
                      <a:avLst/>
                    </a:prstGeom>
                  </pic:spPr>
                </pic:pic>
              </a:graphicData>
            </a:graphic>
          </wp:inline>
        </w:drawing>
      </w:r>
    </w:p>
    <w:p>
      <w:pPr>
        <w:pStyle w:val="style4100"/>
        <w:wordWrap w:val="false"/>
        <w:spacing w:lineRule="auto" w:line="276"/>
        <w:rPr>
          <w:rFonts w:ascii="Calibri" w:eastAsia="Calibri" w:hAnsi="Calibri"/>
        </w:rPr>
      </w:pPr>
      <w:r>
        <w:rPr>
          <w:rStyle w:val="style4115"/>
          <w:szCs w:val="22"/>
        </w:rPr>
        <w:t xml:space="preserve">Another example of Art Nouveau architecture is the Hotel </w:t>
      </w:r>
      <w:r>
        <w:rPr>
          <w:rStyle w:val="style4115"/>
          <w:szCs w:val="22"/>
        </w:rPr>
        <w:t>Guimard</w:t>
      </w:r>
      <w:r>
        <w:rPr>
          <w:rStyle w:val="style4115"/>
          <w:szCs w:val="22"/>
        </w:rPr>
        <w:t xml:space="preserve">, built by Hector </w:t>
      </w:r>
      <w:r>
        <w:rPr>
          <w:rStyle w:val="style4115"/>
          <w:szCs w:val="22"/>
        </w:rPr>
        <w:t>Guimard</w:t>
      </w:r>
      <w:r>
        <w:rPr>
          <w:rStyle w:val="style4115"/>
          <w:szCs w:val="22"/>
        </w:rPr>
        <w:t xml:space="preserve"> in 1912 in Paris, France.</w:t>
      </w:r>
    </w:p>
    <w:p>
      <w:pPr>
        <w:pStyle w:val="style4100"/>
        <w:wordWrap w:val="false"/>
        <w:spacing w:lineRule="auto" w:line="276"/>
        <w:rPr>
          <w:rFonts w:ascii="Calibri" w:eastAsia="Calibri" w:hAnsi="Calibri"/>
        </w:rPr>
      </w:pPr>
      <w:r>
        <w:rPr>
          <w:rStyle w:val="style4115"/>
          <w:szCs w:val="22"/>
        </w:rPr>
        <w:t xml:space="preserve"> The windows of the Hot</w:t>
      </w:r>
      <w:r>
        <w:rPr>
          <w:rStyle w:val="style4115"/>
          <w:szCs w:val="22"/>
        </w:rPr>
        <w:t xml:space="preserve">el </w:t>
      </w:r>
      <w:r>
        <w:rPr>
          <w:rStyle w:val="style4115"/>
          <w:szCs w:val="22"/>
        </w:rPr>
        <w:t>Guimard</w:t>
      </w:r>
      <w:r>
        <w:rPr>
          <w:rStyle w:val="style4115"/>
          <w:szCs w:val="22"/>
        </w:rPr>
        <w:t xml:space="preserve"> are shielded by arches with root-like designs.</w:t>
      </w:r>
    </w:p>
    <w:p>
      <w:pPr>
        <w:pStyle w:val="style4100"/>
        <w:wordWrap w:val="false"/>
        <w:spacing w:lineRule="auto" w:line="276"/>
        <w:rPr>
          <w:rFonts w:ascii="Calibri" w:eastAsia="Calibri" w:hAnsi="Calibri"/>
        </w:rPr>
      </w:pPr>
      <w:r>
        <w:rPr>
          <w:rStyle w:val="style4115"/>
          <w:szCs w:val="22"/>
        </w:rPr>
        <w:t xml:space="preserve"> A large balcony at the top of the building has an elaborate wrought iron railing with flowery elements.</w:t>
      </w:r>
    </w:p>
    <w:p>
      <w:pPr>
        <w:pStyle w:val="style4100"/>
        <w:wordWrap w:val="false"/>
        <w:spacing w:lineRule="auto" w:line="276"/>
        <w:rPr>
          <w:rFonts w:ascii="Calibri" w:eastAsia="Calibri" w:hAnsi="Calibri"/>
        </w:rPr>
      </w:pPr>
      <w:r>
        <w:rPr>
          <w:rStyle w:val="style4115"/>
          <w:szCs w:val="22"/>
        </w:rPr>
        <w:t>The entryway to the house has an arch with asymmetrical, floral designs.</w:t>
      </w:r>
    </w:p>
    <w:p>
      <w:pPr>
        <w:pStyle w:val="style4100"/>
        <w:wordWrap w:val="false"/>
        <w:spacing w:lineRule="auto" w:line="276"/>
        <w:rPr>
          <w:rFonts w:ascii="Calibri" w:eastAsia="Calibri" w:hAnsi="Calibri"/>
        </w:rPr>
      </w:pPr>
      <w:r>
        <w:rPr>
          <w:rStyle w:val="style4115"/>
          <w:szCs w:val="22"/>
        </w:rPr>
        <w:t>Not only was Art Nouveau evident in external architecture but interior design displayed its standards as well.</w:t>
      </w:r>
    </w:p>
    <w:p>
      <w:pPr>
        <w:pStyle w:val="style4100"/>
        <w:wordWrap w:val="false"/>
        <w:spacing w:lineRule="auto" w:line="276"/>
        <w:rPr>
          <w:rFonts w:ascii="Calibri" w:eastAsia="Calibri" w:hAnsi="Calibri"/>
        </w:rPr>
      </w:pPr>
      <w:r>
        <w:rPr>
          <w:rStyle w:val="style4115"/>
          <w:szCs w:val="22"/>
        </w:rPr>
        <w:t xml:space="preserve"> Ornate moldings with relief sculptures of plants, flowers and birds were characteristic of building interiors.</w:t>
      </w:r>
    </w:p>
    <w:p>
      <w:pPr>
        <w:pStyle w:val="style4100"/>
        <w:wordWrap w:val="false"/>
        <w:spacing w:lineRule="auto" w:line="276"/>
        <w:rPr>
          <w:rFonts w:ascii="Calibri" w:eastAsia="Calibri" w:hAnsi="Calibri"/>
        </w:rPr>
      </w:pPr>
      <w:r>
        <w:rPr>
          <w:rStyle w:val="style4115"/>
          <w:szCs w:val="22"/>
        </w:rPr>
        <w:t xml:space="preserve"> Opulent, winding staircases were</w:t>
      </w:r>
      <w:r>
        <w:rPr>
          <w:rStyle w:val="style4115"/>
          <w:szCs w:val="22"/>
        </w:rPr>
        <w:t xml:space="preserve"> common as well.</w:t>
      </w:r>
    </w:p>
    <w:p>
      <w:pPr>
        <w:pStyle w:val="style4101"/>
        <w:wordWrap w:val="false"/>
        <w:spacing w:lineRule="auto" w:line="276"/>
        <w:rPr>
          <w:rFonts w:ascii="Cambria" w:eastAsia="Cambria" w:hAnsi="Cambria"/>
        </w:rPr>
      </w:pPr>
      <w:r>
        <w:rPr>
          <w:rStyle w:val="style4117"/>
          <w:szCs w:val="22"/>
        </w:rPr>
        <w:t>Art Nouveau buildings have many of these features: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Asymmetrical shapes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Extensive use of arches and curved forms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Curved glass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Curving, plant-like embellishments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Mosaics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Stained glass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Japanese motifs</w:t>
      </w:r>
    </w:p>
    <w:p>
      <w:pPr>
        <w:pStyle w:val="style4101"/>
        <w:wordWrap w:val="false"/>
        <w:spacing w:lineRule="auto" w:line="276"/>
        <w:rPr>
          <w:rFonts w:ascii="Cambria" w:eastAsia="Cambria" w:hAnsi="Cambria"/>
        </w:rPr>
      </w:pPr>
      <w:r>
        <w:rPr>
          <w:rStyle w:val="style4118"/>
          <w:szCs w:val="26"/>
        </w:rPr>
        <w:t>Examples:</w:t>
      </w:r>
    </w:p>
    <w:p>
      <w:pPr>
        <w:pStyle w:val="style4100"/>
        <w:wordWrap w:val="false"/>
        <w:spacing w:lineRule="auto" w:line="276"/>
        <w:rPr>
          <w:rFonts w:ascii="Calibri" w:eastAsia="Calibri" w:hAnsi="Calibri"/>
        </w:rPr>
      </w:pPr>
      <w:r>
        <w:rPr>
          <w:rStyle w:val="style4115"/>
          <w:szCs w:val="22"/>
        </w:rPr>
        <w:t>The Wainwright Bu</w:t>
      </w:r>
      <w:r>
        <w:rPr>
          <w:rStyle w:val="style4115"/>
          <w:szCs w:val="22"/>
        </w:rPr>
        <w:t>ilding</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054224" cy="2737485"/>
            <wp:effectExtent l="0" t="0" r="3175" b="5715"/>
            <wp:docPr id="1028" name="Image1" descr="/storage/emulated/0/.polarisOffice5/polarisTemp/image3.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2054224" cy="2737485"/>
                    </a:xfrm>
                    <a:prstGeom prst="rect">
                      <a:avLst/>
                    </a:prstGeom>
                  </pic:spPr>
                </pic:pic>
              </a:graphicData>
            </a:graphic>
          </wp:inline>
        </w:drawing>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The first two stories are unornamented brown sandstone with large, deep windows.</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The next seven stories are uninterrupted red brick. Between the piers are horizontal panels decorated with leaf ornamentation.</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The top story is decorated with r</w:t>
      </w:r>
      <w:r>
        <w:rPr>
          <w:rStyle w:val="style4115"/>
          <w:szCs w:val="22"/>
        </w:rPr>
        <w:t>ound windows and terra cotta leaf scroll ornaments inspired by the Notre-Dame de Reims in France.</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4840605" cy="3023870"/>
            <wp:effectExtent l="0" t="0" r="0" b="5080"/>
            <wp:docPr id="1029" name="Image1" descr="/storage/emulated/0/.polarisOffice5/polarisTemp/image4.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840605" cy="3023870"/>
                    </a:xfrm>
                    <a:prstGeom prst="rect">
                      <a:avLst/>
                    </a:prstGeom>
                  </pic:spPr>
                </pic:pic>
              </a:graphicData>
            </a:graphic>
          </wp:inline>
        </w:drawing>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Parque</w:t>
      </w:r>
      <w:r>
        <w:rPr>
          <w:rStyle w:val="style4115"/>
          <w:szCs w:val="22"/>
        </w:rPr>
        <w:t xml:space="preserve"> </w:t>
      </w:r>
      <w:r>
        <w:rPr>
          <w:rStyle w:val="style4115"/>
          <w:szCs w:val="22"/>
        </w:rPr>
        <w:t>G</w:t>
      </w:r>
      <w:r>
        <w:rPr>
          <w:rStyle w:val="style4115"/>
          <w:szCs w:val="22"/>
        </w:rPr>
        <w:t>ü</w:t>
      </w:r>
      <w:r>
        <w:rPr>
          <w:rStyle w:val="style4115"/>
          <w:szCs w:val="22"/>
        </w:rPr>
        <w:t>ell</w:t>
      </w:r>
      <w:r>
        <w:rPr>
          <w:rStyle w:val="style4115"/>
          <w:szCs w:val="22"/>
        </w:rPr>
        <w:t xml:space="preserve"> in Barcelona, Spain by </w:t>
      </w:r>
      <w:r>
        <w:rPr>
          <w:rStyle w:val="style4115"/>
          <w:szCs w:val="22"/>
        </w:rPr>
        <w:t>Antoni</w:t>
      </w:r>
      <w:r>
        <w:rPr>
          <w:rStyle w:val="style4115"/>
          <w:szCs w:val="22"/>
        </w:rPr>
        <w:t xml:space="preserve"> </w:t>
      </w:r>
      <w:r>
        <w:rPr>
          <w:rStyle w:val="style4115"/>
          <w:szCs w:val="22"/>
        </w:rPr>
        <w:t>Gaud</w:t>
      </w:r>
      <w:r>
        <w:rPr>
          <w:rStyle w:val="style4115"/>
          <w:szCs w:val="22"/>
        </w:rPr>
        <w:t>í</w:t>
      </w:r>
    </w:p>
    <w:p>
      <w:pPr>
        <w:pStyle w:val="style4100"/>
        <w:wordWrap w:val="false"/>
        <w:spacing w:lineRule="auto" w:line="276"/>
        <w:rPr>
          <w:rFonts w:ascii="Calibri" w:eastAsia="Calibri" w:hAnsi="Calibri"/>
        </w:rPr>
      </w:pPr>
      <w:r>
        <w:rPr>
          <w:rStyle w:val="style4115"/>
          <w:szCs w:val="22"/>
        </w:rPr>
        <w:t xml:space="preserve">The entire </w:t>
      </w:r>
      <w:r>
        <w:rPr>
          <w:rStyle w:val="style4115"/>
          <w:szCs w:val="22"/>
        </w:rPr>
        <w:t>Guell</w:t>
      </w:r>
      <w:r>
        <w:rPr>
          <w:rStyle w:val="style4115"/>
          <w:szCs w:val="22"/>
        </w:rPr>
        <w:t xml:space="preserve"> Park is made of stone, ceramic, and natural elements. For the mosaics, Gaudi used broken</w:t>
      </w:r>
      <w:r>
        <w:rPr>
          <w:rStyle w:val="style4115"/>
          <w:szCs w:val="22"/>
        </w:rPr>
        <w:t xml:space="preserve"> ceramic tiles, plates, and cups.</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4547870" cy="3408045"/>
            <wp:effectExtent l="0" t="0" r="5080" b="1905"/>
            <wp:docPr id="1030" name="Image1" descr="/storage/emulated/0/.polarisOffice5/polarisTemp/image5.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4547870" cy="3408045"/>
                    </a:xfrm>
                    <a:prstGeom prst="rect">
                      <a:avLst/>
                    </a:prstGeom>
                  </pic:spPr>
                </pic:pic>
              </a:graphicData>
            </a:graphic>
          </wp:inline>
        </w:drawing>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The Municipal House in Prague, Czech Republic</w:t>
      </w:r>
    </w:p>
    <w:p>
      <w:pPr>
        <w:pStyle w:val="style4100"/>
        <w:wordWrap w:val="false"/>
        <w:spacing w:lineRule="auto" w:line="276"/>
        <w:rPr>
          <w:rFonts w:ascii="Calibri" w:eastAsia="Calibri" w:hAnsi="Calibri"/>
        </w:rPr>
      </w:pPr>
      <w:r>
        <w:rPr>
          <w:rStyle w:val="style4115"/>
          <w:szCs w:val="22"/>
        </w:rPr>
        <w:t xml:space="preserve">A tour of the Municipal House is sure to delight. This Art Nouveau beauty is detailed with mosaics, </w:t>
      </w:r>
      <w:r>
        <w:rPr>
          <w:rStyle w:val="style4115"/>
          <w:szCs w:val="22"/>
        </w:rPr>
        <w:t>curved glass, sculptures, stained glass, and other artistic touches throughout.</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188845" cy="2505710"/>
            <wp:effectExtent l="0" t="0" r="1905" b="8890"/>
            <wp:docPr id="1031" name="Image1" descr="/storage/emulated/0/.polarisOffice5/polarisTemp/image6.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88845" cy="2505710"/>
                    </a:xfrm>
                    <a:prstGeom prst="rect">
                      <a:avLst/>
                    </a:prstGeom>
                  </pic:spPr>
                </pic:pic>
              </a:graphicData>
            </a:graphic>
          </wp:inline>
        </w:drawing>
      </w:r>
    </w:p>
    <w:p>
      <w:pPr>
        <w:pStyle w:val="style4100"/>
        <w:wordWrap w:val="false"/>
        <w:spacing w:lineRule="auto" w:line="276"/>
        <w:rPr>
          <w:rFonts w:ascii="Calibri" w:eastAsia="Calibri" w:hAnsi="Calibri"/>
        </w:rPr>
      </w:pPr>
      <w:r>
        <w:rPr>
          <w:rStyle w:val="style4115"/>
          <w:szCs w:val="22"/>
        </w:rPr>
        <w:t>•</w:t>
      </w:r>
      <w:r>
        <w:rPr>
          <w:rStyle w:val="style4115"/>
          <w:szCs w:val="22"/>
        </w:rPr>
        <w:t>Majolika</w:t>
      </w:r>
      <w:r>
        <w:rPr>
          <w:rStyle w:val="style4115"/>
          <w:szCs w:val="22"/>
        </w:rPr>
        <w:t xml:space="preserve"> </w:t>
      </w:r>
      <w:r>
        <w:rPr>
          <w:rStyle w:val="style4115"/>
          <w:szCs w:val="22"/>
        </w:rPr>
        <w:t>Haus</w:t>
      </w:r>
      <w:r>
        <w:rPr>
          <w:rStyle w:val="style4115"/>
          <w:szCs w:val="22"/>
        </w:rPr>
        <w:t xml:space="preserve"> in Vienna, Austria by Otto Wagner</w:t>
      </w:r>
    </w:p>
    <w:p>
      <w:pPr>
        <w:pStyle w:val="style4100"/>
        <w:wordWrap w:val="false"/>
        <w:spacing w:lineRule="auto" w:line="276"/>
        <w:rPr>
          <w:rFonts w:ascii="Calibri" w:eastAsia="Calibri" w:hAnsi="Calibri"/>
        </w:rPr>
      </w:pPr>
      <w:r>
        <w:rPr>
          <w:rStyle w:val="style4115"/>
          <w:szCs w:val="22"/>
        </w:rPr>
        <w:t xml:space="preserve">Otto Wagner's ornate </w:t>
      </w:r>
      <w:r>
        <w:rPr>
          <w:rStyle w:val="style4115"/>
          <w:szCs w:val="22"/>
        </w:rPr>
        <w:t>Majolika</w:t>
      </w:r>
      <w:r>
        <w:rPr>
          <w:rStyle w:val="style4115"/>
          <w:szCs w:val="22"/>
        </w:rPr>
        <w:t xml:space="preserve"> </w:t>
      </w:r>
      <w:r>
        <w:rPr>
          <w:rStyle w:val="style4115"/>
          <w:szCs w:val="22"/>
        </w:rPr>
        <w:t>Haus</w:t>
      </w:r>
      <w:r>
        <w:rPr>
          <w:rStyle w:val="style4115"/>
          <w:szCs w:val="22"/>
        </w:rPr>
        <w:t xml:space="preserve"> (Majolica House) is named after the weather-proof, painted ceramic floral designs on its f</w:t>
      </w:r>
      <w:r>
        <w:rPr>
          <w:rStyle w:val="style4115"/>
          <w:szCs w:val="22"/>
        </w:rPr>
        <w:t>a</w:t>
      </w:r>
      <w:r>
        <w:rPr>
          <w:rStyle w:val="style4115"/>
          <w:szCs w:val="22"/>
        </w:rPr>
        <w:t>ç</w:t>
      </w:r>
      <w:r>
        <w:rPr>
          <w:rStyle w:val="style4115"/>
          <w:szCs w:val="22"/>
        </w:rPr>
        <w:t>ade.</w:t>
      </w:r>
    </w:p>
    <w:p>
      <w:pPr>
        <w:pStyle w:val="style4100"/>
        <w:wordWrap w:val="false"/>
        <w:spacing w:lineRule="auto" w:line="276"/>
        <w:rPr>
          <w:rFonts w:ascii="Calibri" w:eastAsia="Calibri" w:hAnsi="Calibri"/>
        </w:rPr>
      </w:pPr>
      <w:r>
        <w:rPr>
          <w:rStyle w:val="style4115"/>
          <w:szCs w:val="22"/>
        </w:rPr>
        <w:t xml:space="preserve"> Despite its flat, </w:t>
      </w:r>
    </w:p>
    <w:p>
      <w:pPr>
        <w:pStyle w:val="style4100"/>
        <w:wordWrap w:val="false"/>
        <w:spacing w:lineRule="auto" w:line="276"/>
        <w:rPr>
          <w:rFonts w:ascii="Calibri" w:eastAsia="Calibri" w:hAnsi="Calibri"/>
        </w:rPr>
      </w:pPr>
      <w:r>
        <w:rPr>
          <w:rStyle w:val="style4115"/>
          <w:szCs w:val="22"/>
        </w:rPr>
        <w:t>Rectilinear shape, the building is considered Art Nouveau.</w:t>
      </w:r>
    </w:p>
    <w:p>
      <w:pPr>
        <w:pStyle w:val="style4100"/>
        <w:wordWrap w:val="false"/>
        <w:spacing w:lineRule="auto" w:line="276"/>
        <w:rPr>
          <w:rFonts w:ascii="Calibri" w:eastAsia="Calibri" w:hAnsi="Calibri"/>
        </w:rPr>
      </w:pPr>
      <w:r>
        <w:rPr>
          <w:rStyle w:val="style4115"/>
          <w:szCs w:val="22"/>
        </w:rPr>
        <w:t xml:space="preserve">Wagner used new, modern materials and rich color, yet retained the traditional use of ornamentation. </w:t>
      </w:r>
    </w:p>
    <w:p>
      <w:pPr>
        <w:pStyle w:val="style4100"/>
        <w:wordWrap w:val="false"/>
        <w:spacing w:lineRule="auto" w:line="276"/>
        <w:rPr>
          <w:rFonts w:ascii="Calibri" w:eastAsia="Calibri" w:hAnsi="Calibri"/>
        </w:rPr>
      </w:pPr>
      <w:r>
        <w:rPr>
          <w:rStyle w:val="style4115"/>
          <w:szCs w:val="22"/>
        </w:rPr>
        <w:t xml:space="preserve">The eponymous majolica, decorative iron </w:t>
      </w:r>
      <w:r>
        <w:rPr>
          <w:rStyle w:val="style4115"/>
          <w:szCs w:val="22"/>
        </w:rPr>
        <w:t>balconie</w:t>
      </w:r>
    </w:p>
    <w:p>
      <w:pPr>
        <w:pStyle w:val="style4100"/>
        <w:wordWrap w:val="false"/>
        <w:spacing w:lineRule="auto" w:line="276"/>
        <w:rPr>
          <w:rFonts w:ascii="Calibri" w:eastAsia="Calibri" w:hAnsi="Calibri"/>
        </w:rPr>
      </w:pPr>
      <w:r>
        <w:rPr>
          <w:rStyle w:val="style4115"/>
          <w:szCs w:val="22"/>
        </w:rPr>
        <w:t xml:space="preserve"> </w:t>
      </w:r>
      <w:r>
        <w:rPr>
          <w:rStyle w:val="style4115"/>
          <w:szCs w:val="22"/>
        </w:rPr>
        <w:t>flexible</w:t>
      </w:r>
      <w:r>
        <w:rPr>
          <w:rStyle w:val="style4115"/>
          <w:szCs w:val="22"/>
        </w:rPr>
        <w:t>, S-shaped</w:t>
      </w:r>
      <w:r>
        <w:rPr>
          <w:rStyle w:val="style4115"/>
          <w:szCs w:val="22"/>
        </w:rPr>
        <w:t xml:space="preserve"> linear embellishment accentuate the building's structure.</w:t>
      </w:r>
    </w:p>
    <w:p>
      <w:pPr>
        <w:pStyle w:val="style4098"/>
        <w:wordWrap w:val="false"/>
        <w:spacing w:lineRule="auto" w:line="276"/>
        <w:rPr>
          <w:rFonts w:ascii="Cambria" w:eastAsia="Cambria" w:hAnsi="Cambria"/>
        </w:rPr>
      </w:pPr>
      <w:r>
        <w:rPr>
          <w:rStyle w:val="style4111"/>
          <w:szCs w:val="36"/>
        </w:rPr>
        <w:t xml:space="preserve">                 Art Nouveau Interior Design </w:t>
      </w:r>
    </w:p>
    <w:p>
      <w:pPr>
        <w:pStyle w:val="style4100"/>
        <w:wordWrap w:val="false"/>
        <w:spacing w:lineRule="auto" w:line="276"/>
        <w:rPr>
          <w:rFonts w:ascii="Calibri" w:eastAsia="Calibri" w:hAnsi="Calibri"/>
        </w:rPr>
      </w:pPr>
      <w:r>
        <w:rPr>
          <w:rStyle w:val="style4115"/>
          <w:szCs w:val="22"/>
        </w:rPr>
        <w:t>It has been said often that Art Nouveau interior design is in fact the original modern style of the 20th century, as it was the first style to stop loo</w:t>
      </w:r>
      <w:r>
        <w:rPr>
          <w:rStyle w:val="style4115"/>
          <w:szCs w:val="22"/>
        </w:rPr>
        <w:t>king back in time for inspiration.</w:t>
      </w:r>
    </w:p>
    <w:p>
      <w:pPr>
        <w:pStyle w:val="style4100"/>
        <w:wordWrap w:val="false"/>
        <w:spacing w:lineRule="auto" w:line="276"/>
        <w:rPr>
          <w:rFonts w:ascii="Calibri" w:eastAsia="Calibri" w:hAnsi="Calibri"/>
        </w:rPr>
      </w:pPr>
      <w:r>
        <w:rPr>
          <w:rStyle w:val="style4115"/>
          <w:szCs w:val="22"/>
        </w:rPr>
        <w:t>Art Nouveau was influenced by ideas of the natural world and what designers experienced around them, borrowing ideas from nature and reflecting them in magnificent fabrics and wall paper.</w:t>
      </w:r>
    </w:p>
    <w:p>
      <w:pPr>
        <w:pStyle w:val="style4100"/>
        <w:wordWrap w:val="false"/>
        <w:spacing w:lineRule="auto" w:line="276"/>
        <w:rPr>
          <w:rFonts w:ascii="Calibri" w:eastAsia="Calibri" w:hAnsi="Calibri"/>
        </w:rPr>
      </w:pPr>
      <w:r>
        <w:rPr>
          <w:rStyle w:val="style4115"/>
          <w:szCs w:val="22"/>
        </w:rPr>
        <w:t>From 1880 to 1910, art nouveau interior design was the height of originality and design excellence. The concept was first on show in Paris, France and then London, UK. It caused a huge fuss as people instantly loved it or loathed it.</w:t>
      </w:r>
    </w:p>
    <w:p>
      <w:pPr>
        <w:pStyle w:val="style4100"/>
        <w:wordWrap w:val="false"/>
        <w:spacing w:lineRule="auto" w:line="276"/>
        <w:rPr>
          <w:rFonts w:ascii="Calibri" w:eastAsia="Calibri" w:hAnsi="Calibri"/>
        </w:rPr>
      </w:pPr>
      <w:r>
        <w:rPr>
          <w:rStyle w:val="style4115"/>
          <w:szCs w:val="22"/>
        </w:rPr>
        <w:t>The two distinct looks</w:t>
      </w:r>
      <w:r>
        <w:rPr>
          <w:rStyle w:val="style4115"/>
          <w:szCs w:val="22"/>
        </w:rPr>
        <w:t xml:space="preserve"> that were commonly used by nouveau artist are rational, linear lines and curves that take on organic shapes.</w:t>
      </w:r>
    </w:p>
    <w:p>
      <w:pPr>
        <w:pStyle w:val="style4100"/>
        <w:wordWrap w:val="false"/>
        <w:spacing w:lineRule="auto" w:line="276"/>
        <w:rPr>
          <w:rFonts w:ascii="Calibri" w:eastAsia="Calibri" w:hAnsi="Calibri"/>
        </w:rPr>
      </w:pPr>
      <w:r>
        <w:rPr>
          <w:rStyle w:val="style4115"/>
          <w:szCs w:val="22"/>
        </w:rPr>
        <w:t>The look incorporates stylized flowers, leaves, buds and roots like those shown in the image below. The female form was widely used in the pre-Rap</w:t>
      </w:r>
      <w:r>
        <w:rPr>
          <w:rStyle w:val="style4115"/>
          <w:szCs w:val="22"/>
        </w:rPr>
        <w:t>haelite pose with long, flowing hair. Art Deco was also influenced by those elements.</w:t>
      </w:r>
    </w:p>
    <w:p>
      <w:pPr>
        <w:pStyle w:val="style4102"/>
        <w:wordWrap w:val="false"/>
        <w:spacing w:lineRule="auto" w:line="276"/>
        <w:rPr>
          <w:rFonts w:ascii="Calibri" w:eastAsia="Calibri" w:hAnsi="Calibri"/>
        </w:rPr>
      </w:pPr>
      <w:r>
        <w:rPr>
          <w:rStyle w:val="style4118"/>
          <w:szCs w:val="26"/>
        </w:rPr>
        <w:t>Colors</w:t>
      </w:r>
      <w:r>
        <w:rPr>
          <w:rStyle w:val="style4115"/>
          <w:szCs w:val="22"/>
        </w:rPr>
        <w:t xml:space="preserve">: soft, muted colors were often used so select from a palette assortment of sage and olive green, mustard yellows and brown. Pair those up with beautiful shades of </w:t>
      </w:r>
      <w:r>
        <w:rPr>
          <w:rStyle w:val="style4115"/>
          <w:szCs w:val="22"/>
        </w:rPr>
        <w:t>lilac, violet and purple. Peacock blue is stunning against a white backdrop.</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152015" cy="1414145"/>
            <wp:effectExtent l="0" t="0" r="635" b="0"/>
            <wp:docPr id="1032" name="Image1" descr="/storage/emulated/0/.polarisOffice5/polarisTemp/image7.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2152015" cy="1414145"/>
                    </a:xfrm>
                    <a:prstGeom prst="rect">
                      <a:avLst/>
                    </a:prstGeom>
                  </pic:spPr>
                </pic:pic>
              </a:graphicData>
            </a:graphic>
          </wp:inline>
        </w:drawing>
      </w:r>
    </w:p>
    <w:p>
      <w:pPr>
        <w:pStyle w:val="style4102"/>
        <w:wordWrap w:val="false"/>
        <w:spacing w:lineRule="auto" w:line="276"/>
        <w:rPr>
          <w:rFonts w:ascii="Cambria" w:eastAsia="Cambria" w:hAnsi="Cambria"/>
        </w:rPr>
      </w:pPr>
      <w:r>
        <w:rPr>
          <w:rStyle w:val="style4118"/>
          <w:szCs w:val="26"/>
        </w:rPr>
        <w:t>Walls:</w:t>
      </w:r>
    </w:p>
    <w:p>
      <w:pPr>
        <w:pStyle w:val="style4102"/>
        <w:wordWrap w:val="false"/>
        <w:spacing w:lineRule="auto" w:line="276"/>
        <w:rPr>
          <w:rFonts w:ascii="Cambria" w:eastAsia="Cambria" w:hAnsi="Cambria"/>
        </w:rPr>
      </w:pPr>
      <w:r>
        <w:rPr>
          <w:rFonts w:ascii="Cambria" w:eastAsia="Cambria" w:hAnsi="Cambria"/>
          <w:noProof/>
          <w:sz w:val="26"/>
          <w:szCs w:val="26"/>
        </w:rPr>
        <w:drawing>
          <wp:inline distT="0" distB="0" distL="0" distR="0">
            <wp:extent cx="1176655" cy="1645919"/>
            <wp:effectExtent l="0" t="0" r="4445" b="0"/>
            <wp:docPr id="1033" name="Image1" descr="/storage/emulated/0/.polarisOffice5/polarisTemp/image8.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1176655" cy="1645919"/>
                    </a:xfrm>
                    <a:prstGeom prst="rect">
                      <a:avLst/>
                    </a:prstGeom>
                  </pic:spPr>
                </pic:pic>
              </a:graphicData>
            </a:graphic>
          </wp:inline>
        </w:drawing>
      </w:r>
    </w:p>
    <w:p>
      <w:pPr>
        <w:pStyle w:val="style4100"/>
        <w:wordWrap w:val="false"/>
        <w:spacing w:lineRule="auto" w:line="276"/>
        <w:rPr>
          <w:rFonts w:ascii="Calibri" w:eastAsia="Calibri" w:hAnsi="Calibri"/>
        </w:rPr>
      </w:pPr>
      <w:r>
        <w:rPr>
          <w:rStyle w:val="style4115"/>
          <w:szCs w:val="22"/>
        </w:rPr>
        <w:t xml:space="preserve"> </w:t>
      </w:r>
    </w:p>
    <w:p>
      <w:pPr>
        <w:pStyle w:val="style4102"/>
        <w:wordWrap w:val="false"/>
        <w:spacing w:lineRule="auto" w:line="276"/>
        <w:rPr>
          <w:rFonts w:ascii="Calibri" w:eastAsia="Calibri" w:hAnsi="Calibri"/>
        </w:rPr>
      </w:pPr>
      <w:r>
        <w:rPr>
          <w:rStyle w:val="style4118"/>
          <w:szCs w:val="26"/>
        </w:rPr>
        <w:t>Floors:</w:t>
      </w:r>
      <w:r>
        <w:rPr>
          <w:rStyle w:val="style4115"/>
          <w:szCs w:val="22"/>
        </w:rPr>
        <w:t xml:space="preserve"> Polished wooden floorboards are idea to get the art nouveau interior look - a simple rug showing art nouveau designs could be </w:t>
      </w:r>
      <w:r>
        <w:rPr>
          <w:rStyle w:val="style4115"/>
          <w:szCs w:val="22"/>
        </w:rPr>
        <w:t>added.Or</w:t>
      </w:r>
      <w:r>
        <w:rPr>
          <w:rStyle w:val="style4115"/>
          <w:szCs w:val="22"/>
        </w:rPr>
        <w:t xml:space="preserve"> a plain carpet could be</w:t>
      </w:r>
      <w:r>
        <w:rPr>
          <w:rStyle w:val="style4115"/>
          <w:szCs w:val="22"/>
        </w:rPr>
        <w:t xml:space="preserve"> an alternative to the flooring.</w:t>
      </w:r>
      <w:r>
        <w:rPr>
          <w:rFonts w:ascii="Calibri" w:eastAsia="Calibri" w:hAnsi="Calibri"/>
          <w:noProof/>
          <w:sz w:val="22"/>
          <w:szCs w:val="22"/>
        </w:rPr>
        <w:drawing>
          <wp:inline distT="0" distB="0" distL="0" distR="0">
            <wp:extent cx="1734820" cy="1278255"/>
            <wp:effectExtent l="0" t="0" r="3810" b="1905"/>
            <wp:docPr id="1034" name="Image1" descr="/storage/emulated/0/.polarisOffice5/polarisTemp/image9.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1734820" cy="1278255"/>
                    </a:xfrm>
                    <a:prstGeom prst="rect">
                      <a:avLst/>
                    </a:prstGeom>
                  </pic:spPr>
                </pic:pic>
              </a:graphicData>
            </a:graphic>
          </wp:inline>
        </w:drawing>
      </w:r>
      <w:r>
        <w:rPr>
          <w:rFonts w:ascii="Calibri" w:eastAsia="Calibri" w:hAnsi="Calibri"/>
          <w:noProof/>
          <w:sz w:val="22"/>
          <w:szCs w:val="22"/>
        </w:rPr>
        <w:drawing>
          <wp:inline distT="0" distB="0" distL="0" distR="0">
            <wp:extent cx="2456814" cy="1621790"/>
            <wp:effectExtent l="0" t="0" r="635" b="0"/>
            <wp:docPr id="1035" name="Image1" descr="/storage/emulated/0/.polarisOffice5/polarisTemp/image10.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2456814" cy="1621790"/>
                    </a:xfrm>
                    <a:prstGeom prst="rect">
                      <a:avLst/>
                    </a:prstGeom>
                  </pic:spPr>
                </pic:pic>
              </a:graphicData>
            </a:graphic>
          </wp:inline>
        </w:drawing>
      </w:r>
    </w:p>
    <w:p>
      <w:pPr>
        <w:pStyle w:val="style4102"/>
        <w:wordWrap w:val="false"/>
        <w:spacing w:lineRule="auto" w:line="276"/>
        <w:rPr>
          <w:rFonts w:ascii="Calibri" w:eastAsia="Calibri" w:hAnsi="Calibri"/>
        </w:rPr>
      </w:pPr>
      <w:r>
        <w:rPr>
          <w:rStyle w:val="style4118"/>
          <w:szCs w:val="26"/>
        </w:rPr>
        <w:t>Decor:</w:t>
      </w:r>
      <w:r>
        <w:rPr>
          <w:rStyle w:val="style4115"/>
          <w:szCs w:val="22"/>
        </w:rPr>
        <w:t xml:space="preserve"> wasn't always simple, it was however decadent and ornamental. It has simple touches of design and staying true to this period it is warm in color and has a beautiful mix of curvy and straight lines flowing up eithe</w:t>
      </w:r>
      <w:r>
        <w:rPr>
          <w:rStyle w:val="style4115"/>
          <w:szCs w:val="22"/>
        </w:rPr>
        <w:t>r side. The organic look of art nouveau interior design always grows from the ground up.</w:t>
      </w:r>
    </w:p>
    <w:p>
      <w:pPr>
        <w:pStyle w:val="style4102"/>
        <w:wordWrap w:val="false"/>
        <w:spacing w:lineRule="auto" w:line="276"/>
        <w:rPr>
          <w:rFonts w:ascii="Calibri" w:eastAsia="Calibri" w:hAnsi="Calibri"/>
        </w:rPr>
      </w:pPr>
      <w:r>
        <w:rPr>
          <w:rStyle w:val="style4118"/>
          <w:szCs w:val="26"/>
        </w:rPr>
        <w:t>Stained glass</w:t>
      </w:r>
      <w:r>
        <w:rPr>
          <w:rStyle w:val="style4115"/>
          <w:szCs w:val="22"/>
        </w:rPr>
        <w:t xml:space="preserve"> panels with curved leading that look like stalks and leaves really help to bring this concept to life.</w:t>
      </w:r>
      <w:r>
        <w:rPr>
          <w:rStyle w:val="style4115"/>
          <w:szCs w:val="22"/>
        </w:rPr>
        <w:t xml:space="preserve"> A mix of colorful glass and semi-precious stones c</w:t>
      </w:r>
      <w:r>
        <w:rPr>
          <w:rStyle w:val="style4115"/>
          <w:szCs w:val="22"/>
        </w:rPr>
        <w:t>an be used to really give a luxurious finish. Stained glass is popular in art nouveau interiors. See it in:</w:t>
      </w:r>
    </w:p>
    <w:p>
      <w:pPr>
        <w:pStyle w:val="style4100"/>
        <w:wordWrap w:val="false"/>
        <w:spacing w:lineRule="auto" w:line="276"/>
        <w:rPr>
          <w:rFonts w:ascii="Calibri" w:eastAsia="Calibri" w:hAnsi="Calibri"/>
        </w:rPr>
      </w:pPr>
      <w:r>
        <w:rPr>
          <w:rStyle w:val="style4115"/>
          <w:szCs w:val="22"/>
        </w:rPr>
        <w:t>Windows</w:t>
      </w:r>
    </w:p>
    <w:p>
      <w:pPr>
        <w:pStyle w:val="style4100"/>
        <w:wordWrap w:val="false"/>
        <w:spacing w:lineRule="auto" w:line="276"/>
        <w:rPr>
          <w:rFonts w:ascii="Calibri" w:eastAsia="Calibri" w:hAnsi="Calibri"/>
        </w:rPr>
      </w:pPr>
      <w:r>
        <w:rPr>
          <w:rStyle w:val="style4115"/>
          <w:szCs w:val="22"/>
        </w:rPr>
        <w:t>Door panels</w:t>
      </w:r>
    </w:p>
    <w:p>
      <w:pPr>
        <w:pStyle w:val="style4100"/>
        <w:wordWrap w:val="false"/>
        <w:spacing w:lineRule="auto" w:line="276"/>
        <w:rPr>
          <w:rFonts w:ascii="Calibri" w:eastAsia="Calibri" w:hAnsi="Calibri"/>
        </w:rPr>
      </w:pPr>
      <w:r>
        <w:rPr>
          <w:rStyle w:val="style4115"/>
          <w:szCs w:val="22"/>
        </w:rPr>
        <w:t>Panels in wardrobes, cupboards and cabinets</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668655" cy="1163954"/>
            <wp:effectExtent l="0" t="0" r="0" b="1270"/>
            <wp:docPr id="1036" name="Image1" descr="/storage/emulated/0/.polarisOffice5/polarisTemp/image11.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668655" cy="1163954"/>
                    </a:xfrm>
                    <a:prstGeom prst="rect">
                      <a:avLst/>
                    </a:prstGeom>
                  </pic:spPr>
                </pic:pic>
              </a:graphicData>
            </a:graphic>
          </wp:inline>
        </w:drawing>
      </w:r>
      <w:r>
        <w:rPr>
          <w:rFonts w:ascii="Calibri" w:eastAsia="Calibri" w:hAnsi="Calibri"/>
          <w:noProof/>
          <w:sz w:val="22"/>
          <w:szCs w:val="22"/>
        </w:rPr>
        <w:drawing>
          <wp:inline distT="0" distB="0" distL="0" distR="0">
            <wp:extent cx="1668145" cy="1201420"/>
            <wp:effectExtent l="0" t="0" r="8255" b="0"/>
            <wp:docPr id="1037" name="Image1" descr="/storage/emulated/0/.polarisOffice5/polarisTemp/image12.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1668145" cy="1201420"/>
                    </a:xfrm>
                    <a:prstGeom prst="rect">
                      <a:avLst/>
                    </a:prstGeom>
                  </pic:spPr>
                </pic:pic>
              </a:graphicData>
            </a:graphic>
          </wp:inline>
        </w:drawing>
      </w:r>
      <w:r>
        <w:rPr>
          <w:rFonts w:ascii="Calibri" w:eastAsia="Calibri" w:hAnsi="Calibri"/>
          <w:noProof/>
          <w:sz w:val="22"/>
          <w:szCs w:val="22"/>
        </w:rPr>
        <w:drawing>
          <wp:inline distT="0" distB="0" distL="0" distR="0">
            <wp:extent cx="634365" cy="1202055"/>
            <wp:effectExtent l="0" t="0" r="0" b="0"/>
            <wp:docPr id="1038" name="Image1" descr="/storage/emulated/0/.polarisOffice5/polarisTemp/image13.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634365" cy="1202055"/>
                    </a:xfrm>
                    <a:prstGeom prst="rect">
                      <a:avLst/>
                    </a:prstGeom>
                  </pic:spPr>
                </pic:pic>
              </a:graphicData>
            </a:graphic>
          </wp:inline>
        </w:drawing>
      </w:r>
    </w:p>
    <w:p>
      <w:pPr>
        <w:pStyle w:val="style4102"/>
        <w:wordWrap w:val="false"/>
        <w:spacing w:lineRule="auto" w:line="276"/>
        <w:rPr>
          <w:rFonts w:ascii="Calibri" w:eastAsia="Calibri" w:hAnsi="Calibri"/>
        </w:rPr>
      </w:pPr>
      <w:r>
        <w:rPr>
          <w:rStyle w:val="style4118"/>
          <w:szCs w:val="26"/>
        </w:rPr>
        <w:t>Lighting:</w:t>
      </w:r>
      <w:r>
        <w:rPr>
          <w:rStyle w:val="style4115"/>
          <w:szCs w:val="22"/>
        </w:rPr>
        <w:t xml:space="preserve"> no art nouveau interior design would be complete without a Tiffany lamp. Constructed from a bronze base the Tiffany lamps have an umbrella shaped shade, made from spectacularly, </w:t>
      </w:r>
      <w:r>
        <w:rPr>
          <w:rStyle w:val="style4115"/>
          <w:szCs w:val="22"/>
        </w:rPr>
        <w:t>interesting</w:t>
      </w:r>
      <w:r>
        <w:rPr>
          <w:rStyle w:val="style4115"/>
          <w:szCs w:val="22"/>
        </w:rPr>
        <w:t xml:space="preserve"> stained glass.</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1177290" cy="1515109"/>
            <wp:effectExtent l="0" t="0" r="3175" b="8255"/>
            <wp:docPr id="1039" name="Image1" descr="/storage/emulated/0/.polarisOffice5/polarisTemp/image14.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1177290" cy="1515109"/>
                    </a:xfrm>
                    <a:prstGeom prst="rect">
                      <a:avLst/>
                    </a:prstGeom>
                  </pic:spPr>
                </pic:pic>
              </a:graphicData>
            </a:graphic>
          </wp:inline>
        </w:drawing>
      </w:r>
      <w:r>
        <w:rPr>
          <w:rFonts w:ascii="Calibri" w:eastAsia="Calibri" w:hAnsi="Calibri"/>
          <w:noProof/>
          <w:sz w:val="22"/>
          <w:szCs w:val="22"/>
        </w:rPr>
        <w:drawing>
          <wp:inline distT="0" distB="0" distL="0" distR="0">
            <wp:extent cx="1762125" cy="1237615"/>
            <wp:effectExtent l="0" t="0" r="9525" b="635"/>
            <wp:docPr id="1040" name="Image1" descr="/storage/emulated/0/.polarisOffice5/polarisTemp/image15.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1762125" cy="1237615"/>
                    </a:xfrm>
                    <a:prstGeom prst="rect">
                      <a:avLst/>
                    </a:prstGeom>
                  </pic:spPr>
                </pic:pic>
              </a:graphicData>
            </a:graphic>
          </wp:inline>
        </w:drawing>
      </w:r>
    </w:p>
    <w:p>
      <w:pPr>
        <w:pStyle w:val="style4102"/>
        <w:wordWrap w:val="false"/>
        <w:spacing w:lineRule="auto" w:line="276"/>
        <w:rPr>
          <w:rFonts w:ascii="Cambria" w:eastAsia="Cambria" w:hAnsi="Cambria"/>
        </w:rPr>
      </w:pPr>
      <w:r>
        <w:rPr>
          <w:rStyle w:val="style4115"/>
          <w:szCs w:val="22"/>
        </w:rPr>
        <w:t xml:space="preserve"> </w:t>
      </w:r>
      <w:r>
        <w:rPr>
          <w:rStyle w:val="style4118"/>
          <w:szCs w:val="26"/>
        </w:rPr>
        <w:t>FIREPLACE:</w:t>
      </w:r>
    </w:p>
    <w:p>
      <w:pPr>
        <w:pStyle w:val="style4102"/>
        <w:wordWrap w:val="false"/>
        <w:spacing w:lineRule="auto" w:line="276"/>
        <w:rPr>
          <w:rFonts w:ascii="Cambria" w:eastAsia="Cambria" w:hAnsi="Cambria"/>
        </w:rPr>
      </w:pPr>
      <w:r>
        <w:rPr>
          <w:rFonts w:ascii="Cambria" w:eastAsia="Cambria" w:hAnsi="Cambria"/>
          <w:noProof/>
          <w:sz w:val="26"/>
          <w:szCs w:val="26"/>
        </w:rPr>
        <w:drawing>
          <wp:inline distT="0" distB="0" distL="0" distR="0">
            <wp:extent cx="1005204" cy="1340485"/>
            <wp:effectExtent l="0" t="0" r="5080" b="0"/>
            <wp:docPr id="1041" name="Image1" descr="/storage/emulated/0/.polarisOffice5/polarisTemp/image16.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1005204" cy="1340485"/>
                    </a:xfrm>
                    <a:prstGeom prst="rect">
                      <a:avLst/>
                    </a:prstGeom>
                  </pic:spPr>
                </pic:pic>
              </a:graphicData>
            </a:graphic>
          </wp:inline>
        </w:drawing>
      </w:r>
    </w:p>
    <w:p>
      <w:pPr>
        <w:pStyle w:val="style4102"/>
        <w:wordWrap w:val="false"/>
        <w:spacing w:lineRule="auto" w:line="276"/>
        <w:rPr>
          <w:rFonts w:ascii="Calibri" w:eastAsia="Calibri" w:hAnsi="Calibri"/>
        </w:rPr>
      </w:pPr>
      <w:r>
        <w:rPr>
          <w:rStyle w:val="style4118"/>
          <w:szCs w:val="26"/>
        </w:rPr>
        <w:t xml:space="preserve">FRAMES AND MIRRORS: </w:t>
      </w:r>
      <w:r>
        <w:rPr>
          <w:rStyle w:val="style4115"/>
          <w:szCs w:val="22"/>
        </w:rPr>
        <w:t>Art nouveau f</w:t>
      </w:r>
      <w:r>
        <w:rPr>
          <w:rStyle w:val="style4115"/>
          <w:szCs w:val="22"/>
        </w:rPr>
        <w:t>rames for artworks and mirrors would have been decorative and well-ornamented</w:t>
      </w:r>
    </w:p>
    <w:p>
      <w:pPr>
        <w:pStyle w:val="style4100"/>
        <w:wordWrap w:val="false"/>
        <w:spacing w:lineRule="auto" w:line="276"/>
        <w:rPr>
          <w:rFonts w:ascii="Calibri" w:eastAsia="Calibri" w:hAnsi="Calibri"/>
        </w:rPr>
      </w:pPr>
      <w:r>
        <w:rPr>
          <w:rStyle w:val="style4115"/>
          <w:szCs w:val="22"/>
        </w:rPr>
        <w:t>.</w:t>
      </w:r>
      <w:r>
        <w:rPr>
          <w:rFonts w:ascii="Calibri" w:eastAsia="Calibri" w:hAnsi="Calibri"/>
          <w:noProof/>
          <w:sz w:val="22"/>
          <w:szCs w:val="22"/>
        </w:rPr>
        <w:drawing>
          <wp:inline distT="0" distB="0" distL="0" distR="0">
            <wp:extent cx="2125345" cy="2046605"/>
            <wp:effectExtent l="0" t="0" r="8255" b="0"/>
            <wp:docPr id="1042" name="Image1" descr="/storage/emulated/0/.polarisOffice5/polarisTemp/image17.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2125345" cy="2046605"/>
                    </a:xfrm>
                    <a:prstGeom prst="rect">
                      <a:avLst/>
                    </a:prstGeom>
                  </pic:spPr>
                </pic:pic>
              </a:graphicData>
            </a:graphic>
          </wp:inline>
        </w:drawing>
      </w:r>
      <w:r>
        <w:rPr>
          <w:rFonts w:ascii="Calibri" w:eastAsia="Calibri" w:hAnsi="Calibri"/>
          <w:noProof/>
          <w:sz w:val="22"/>
          <w:szCs w:val="22"/>
        </w:rPr>
        <w:drawing>
          <wp:inline distT="0" distB="0" distL="0" distR="0">
            <wp:extent cx="1152525" cy="1726565"/>
            <wp:effectExtent l="0" t="0" r="0" b="6985"/>
            <wp:docPr id="1043" name="Image1" descr="/storage/emulated/0/.polarisOffice5/polarisTemp/image18.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1152525" cy="1726565"/>
                    </a:xfrm>
                    <a:prstGeom prst="rect">
                      <a:avLst/>
                    </a:prstGeom>
                  </pic:spPr>
                </pic:pic>
              </a:graphicData>
            </a:graphic>
          </wp:inline>
        </w:drawing>
      </w:r>
    </w:p>
    <w:p>
      <w:pPr>
        <w:pStyle w:val="style4102"/>
        <w:wordWrap w:val="false"/>
        <w:spacing w:lineRule="auto" w:line="276"/>
        <w:rPr>
          <w:rFonts w:ascii="Calibri" w:eastAsia="Calibri" w:hAnsi="Calibri"/>
        </w:rPr>
      </w:pPr>
      <w:r>
        <w:rPr>
          <w:rStyle w:val="style4118"/>
          <w:szCs w:val="26"/>
        </w:rPr>
        <w:t xml:space="preserve">STAIRS: </w:t>
      </w:r>
      <w:r>
        <w:rPr>
          <w:rStyle w:val="style4115"/>
          <w:szCs w:val="22"/>
        </w:rPr>
        <w:t>During Art Nouveau period common staircase in dwellings has transformed from dark and dull place to the beautiful and brightly decorated piece of interior decor. Inno</w:t>
      </w:r>
      <w:r>
        <w:rPr>
          <w:rStyle w:val="style4115"/>
          <w:szCs w:val="22"/>
        </w:rPr>
        <w:t>vation of that period that architects started to put windows on every floor which provided a lot of natural light (before that staircase was in the closed area with no windows). The walls were decorated with bright ornaments and stairs had wrought iron rai</w:t>
      </w:r>
      <w:r>
        <w:rPr>
          <w:rStyle w:val="style4115"/>
          <w:szCs w:val="22"/>
        </w:rPr>
        <w:t>lings:</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1786254" cy="1341120"/>
            <wp:effectExtent l="0" t="0" r="4445" b="0"/>
            <wp:docPr id="1044" name="Image1" descr="/storage/emulated/0/.polarisOffice5/polarisTemp/image19.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true">
                    <a:blip r:embed="rId20" cstate="print">
                      <a:extLst>
                        <a:ext uri="{28A0092B-C50C-407E-A947-70E740481C1C}">
                          <a14:useLocalDpi xmlns:a14="http://schemas.microsoft.com/office/drawing/2010/main" val="0"/>
                        </a:ext>
                      </a:extLst>
                    </a:blip>
                    <a:srcRect l="0" t="0" r="0" b="0"/>
                    <a:stretch>
                      <a:fillRect/>
                    </a:stretch>
                  </pic:blipFill>
                  <pic:spPr>
                    <a:xfrm>
                      <a:off x="0" y="0"/>
                      <a:ext cx="1786254" cy="1341120"/>
                    </a:xfrm>
                    <a:prstGeom prst="rect">
                      <a:avLst/>
                    </a:prstGeom>
                  </pic:spPr>
                </pic:pic>
              </a:graphicData>
            </a:graphic>
          </wp:inline>
        </w:drawing>
      </w:r>
      <w:r>
        <w:rPr>
          <w:rFonts w:ascii="Calibri" w:eastAsia="Calibri" w:hAnsi="Calibri"/>
          <w:noProof/>
          <w:sz w:val="22"/>
          <w:szCs w:val="22"/>
        </w:rPr>
        <w:drawing>
          <wp:inline distT="0" distB="0" distL="0" distR="0">
            <wp:extent cx="2036445" cy="1523999"/>
            <wp:effectExtent l="0" t="0" r="1905" b="0"/>
            <wp:docPr id="1045" name="Image1" descr="/storage/emulated/0/.polarisOffice5/polarisTemp/image20.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true">
                    <a:blip r:embed="rId21" cstate="print">
                      <a:extLst>
                        <a:ext uri="{28A0092B-C50C-407E-A947-70E740481C1C}">
                          <a14:useLocalDpi xmlns:a14="http://schemas.microsoft.com/office/drawing/2010/main" val="0"/>
                        </a:ext>
                      </a:extLst>
                    </a:blip>
                    <a:srcRect l="0" t="0" r="0" b="0"/>
                    <a:stretch>
                      <a:fillRect/>
                    </a:stretch>
                  </pic:blipFill>
                  <pic:spPr>
                    <a:xfrm>
                      <a:off x="0" y="0"/>
                      <a:ext cx="2036445" cy="1523999"/>
                    </a:xfrm>
                    <a:prstGeom prst="rect">
                      <a:avLst/>
                    </a:prstGeom>
                  </pic:spPr>
                </pic:pic>
              </a:graphicData>
            </a:graphic>
          </wp:inline>
        </w:drawing>
      </w:r>
      <w:r>
        <w:rPr>
          <w:rFonts w:ascii="Calibri" w:eastAsia="Calibri" w:hAnsi="Calibri"/>
          <w:noProof/>
          <w:sz w:val="22"/>
          <w:szCs w:val="22"/>
        </w:rPr>
        <w:drawing>
          <wp:inline distT="0" distB="0" distL="0" distR="0">
            <wp:extent cx="1243965" cy="1579245"/>
            <wp:effectExtent l="0" t="0" r="0" b="1905"/>
            <wp:docPr id="1046" name="Image1" descr="/storage/emulated/0/.polarisOffice5/polarisTemp/image2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1243965" cy="1579245"/>
                    </a:xfrm>
                    <a:prstGeom prst="rect">
                      <a:avLst/>
                    </a:prstGeom>
                  </pic:spPr>
                </pic:pic>
              </a:graphicData>
            </a:graphic>
          </wp:inline>
        </w:drawing>
      </w:r>
    </w:p>
    <w:p>
      <w:pPr>
        <w:pStyle w:val="style4102"/>
        <w:wordWrap w:val="false"/>
        <w:spacing w:lineRule="auto" w:line="276"/>
        <w:rPr>
          <w:rFonts w:ascii="Calibri" w:eastAsia="Calibri" w:hAnsi="Calibri"/>
        </w:rPr>
      </w:pPr>
      <w:r>
        <w:rPr>
          <w:rStyle w:val="style4115"/>
          <w:szCs w:val="22"/>
        </w:rPr>
        <w:t xml:space="preserve"> </w:t>
      </w:r>
      <w:r>
        <w:rPr>
          <w:rStyle w:val="style4118"/>
          <w:szCs w:val="26"/>
        </w:rPr>
        <w:t>ACCESSORIES:</w:t>
      </w:r>
      <w:r>
        <w:rPr>
          <w:rStyle w:val="style4115"/>
          <w:szCs w:val="22"/>
        </w:rPr>
        <w:t xml:space="preserve"> The most popular accessories of Art Nouveau were decorative objects made from stained glass. Among them Tiffany lamps became especially famous.</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027554" cy="1520824"/>
            <wp:effectExtent l="0" t="0" r="0" b="4445"/>
            <wp:docPr id="1047" name="Image1" descr="/storage/emulated/0/.polarisOffice5/polarisTemp/image22.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2027554" cy="1520824"/>
                    </a:xfrm>
                    <a:prstGeom prst="rect">
                      <a:avLst/>
                    </a:prstGeom>
                  </pic:spPr>
                </pic:pic>
              </a:graphicData>
            </a:graphic>
          </wp:inline>
        </w:drawing>
      </w:r>
      <w:r>
        <w:rPr>
          <w:rFonts w:ascii="Calibri" w:eastAsia="Calibri" w:hAnsi="Calibri"/>
          <w:noProof/>
          <w:sz w:val="22"/>
          <w:szCs w:val="22"/>
        </w:rPr>
        <w:drawing>
          <wp:inline distT="0" distB="0" distL="0" distR="0">
            <wp:extent cx="1509395" cy="1521460"/>
            <wp:effectExtent l="0" t="0" r="0" b="1905"/>
            <wp:docPr id="1048" name="Image1" descr="/storage/emulated/0/.polarisOffice5/polarisTemp/image23.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true">
                    <a:blip r:embed="rId24" cstate="print">
                      <a:extLst>
                        <a:ext uri="{28A0092B-C50C-407E-A947-70E740481C1C}">
                          <a14:useLocalDpi xmlns:a14="http://schemas.microsoft.com/office/drawing/2010/main" val="0"/>
                        </a:ext>
                      </a:extLst>
                    </a:blip>
                    <a:srcRect l="0" t="0" r="0" b="0"/>
                    <a:stretch>
                      <a:fillRect/>
                    </a:stretch>
                  </pic:blipFill>
                  <pic:spPr>
                    <a:xfrm>
                      <a:off x="0" y="0"/>
                      <a:ext cx="1509395" cy="1521460"/>
                    </a:xfrm>
                    <a:prstGeom prst="rect">
                      <a:avLst/>
                    </a:prstGeom>
                  </pic:spPr>
                </pic:pic>
              </a:graphicData>
            </a:graphic>
          </wp:inline>
        </w:drawing>
      </w:r>
      <w:r>
        <w:rPr>
          <w:rFonts w:ascii="Calibri" w:eastAsia="Calibri" w:hAnsi="Calibri"/>
          <w:noProof/>
          <w:sz w:val="22"/>
          <w:szCs w:val="22"/>
        </w:rPr>
        <w:drawing>
          <wp:inline distT="0" distB="0" distL="0" distR="0">
            <wp:extent cx="1038224" cy="1383665"/>
            <wp:effectExtent l="0" t="0" r="0" b="6985"/>
            <wp:docPr id="1049" name="Image1" descr="/storage/emulated/0/.polarisOffice5/polarisTemp/image24.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true">
                    <a:blip r:embed="rId25" cstate="print">
                      <a:extLst>
                        <a:ext uri="{28A0092B-C50C-407E-A947-70E740481C1C}">
                          <a14:useLocalDpi xmlns:a14="http://schemas.microsoft.com/office/drawing/2010/main" val="0"/>
                        </a:ext>
                      </a:extLst>
                    </a:blip>
                    <a:srcRect l="0" t="0" r="0" b="0"/>
                    <a:stretch>
                      <a:fillRect/>
                    </a:stretch>
                  </pic:blipFill>
                  <pic:spPr>
                    <a:xfrm>
                      <a:off x="0" y="0"/>
                      <a:ext cx="1038224" cy="1383665"/>
                    </a:xfrm>
                    <a:prstGeom prst="rect">
                      <a:avLst/>
                    </a:prstGeom>
                  </pic:spPr>
                </pic:pic>
              </a:graphicData>
            </a:graphic>
          </wp:inline>
        </w:drawing>
      </w:r>
    </w:p>
    <w:p>
      <w:pPr>
        <w:pStyle w:val="style4101"/>
        <w:wordWrap w:val="false"/>
        <w:spacing w:lineRule="auto" w:line="276"/>
        <w:rPr>
          <w:rFonts w:ascii="Cambria" w:eastAsia="Cambria" w:hAnsi="Cambria"/>
        </w:rPr>
      </w:pPr>
      <w:r>
        <w:rPr>
          <w:rStyle w:val="style4118"/>
          <w:szCs w:val="26"/>
        </w:rPr>
        <w:t>MOTIFS AND THEMES IN ART NOUVEAU INTERIOR DESIGN</w:t>
      </w:r>
    </w:p>
    <w:p>
      <w:pPr>
        <w:pStyle w:val="style4100"/>
        <w:wordWrap w:val="false"/>
        <w:spacing w:lineRule="auto" w:line="276"/>
        <w:rPr>
          <w:rFonts w:ascii="Calibri" w:eastAsia="Calibri" w:hAnsi="Calibri"/>
        </w:rPr>
      </w:pPr>
      <w:r>
        <w:rPr>
          <w:rStyle w:val="style4115"/>
          <w:szCs w:val="22"/>
        </w:rPr>
        <w:t>Typical motifs seen in these art n</w:t>
      </w:r>
      <w:r>
        <w:rPr>
          <w:rStyle w:val="style4115"/>
          <w:szCs w:val="22"/>
        </w:rPr>
        <w:t>ouveau designs are:</w:t>
      </w:r>
    </w:p>
    <w:p>
      <w:pPr>
        <w:pStyle w:val="style179"/>
        <w:numPr>
          <w:ilvl w:val="0"/>
          <w:numId w:val="2"/>
        </w:numPr>
        <w:spacing w:after="200" w:lineRule="auto" w:line="276"/>
        <w:jc w:val="left"/>
        <w:contextualSpacing/>
        <w:rPr>
          <w:rFonts w:ascii="Calibri" w:eastAsia="Calibri" w:hAnsi="Calibri"/>
        </w:rPr>
      </w:pPr>
      <w:r>
        <w:rPr>
          <w:rStyle w:val="style4115"/>
          <w:szCs w:val="22"/>
        </w:rPr>
        <w:t xml:space="preserve">Roses (especially Charles </w:t>
      </w:r>
      <w:r>
        <w:rPr>
          <w:rStyle w:val="style4115"/>
          <w:szCs w:val="22"/>
        </w:rPr>
        <w:t>Rennie</w:t>
      </w:r>
      <w:r>
        <w:rPr>
          <w:rStyle w:val="style4115"/>
          <w:szCs w:val="22"/>
        </w:rPr>
        <w:t xml:space="preserve"> Mackintosh)</w:t>
      </w:r>
    </w:p>
    <w:p>
      <w:pPr>
        <w:pStyle w:val="style179"/>
        <w:numPr>
          <w:ilvl w:val="0"/>
          <w:numId w:val="2"/>
        </w:numPr>
        <w:spacing w:after="200" w:lineRule="auto" w:line="276"/>
        <w:jc w:val="left"/>
        <w:contextualSpacing/>
        <w:rPr>
          <w:rFonts w:ascii="Calibri" w:eastAsia="Calibri" w:hAnsi="Calibri"/>
          <w:sz w:val="22"/>
          <w:szCs w:val="22"/>
        </w:rPr>
      </w:pPr>
      <w:r>
        <w:rPr>
          <w:rStyle w:val="style4115"/>
          <w:szCs w:val="22"/>
        </w:rPr>
        <w:t>Lilies</w:t>
      </w:r>
    </w:p>
    <w:p>
      <w:pPr>
        <w:pStyle w:val="style179"/>
        <w:numPr>
          <w:ilvl w:val="0"/>
          <w:numId w:val="5"/>
        </w:numPr>
        <w:spacing w:after="200" w:lineRule="auto" w:line="276"/>
        <w:jc w:val="left"/>
        <w:contextualSpacing/>
        <w:rPr>
          <w:rFonts w:ascii="Calibri" w:eastAsia="Calibri" w:hAnsi="Calibri"/>
        </w:rPr>
      </w:pPr>
      <w:r>
        <w:rPr>
          <w:rStyle w:val="style4115"/>
          <w:szCs w:val="22"/>
        </w:rPr>
        <w:t>Tulips</w:t>
      </w:r>
    </w:p>
    <w:p>
      <w:pPr>
        <w:pStyle w:val="style179"/>
        <w:numPr>
          <w:ilvl w:val="0"/>
          <w:numId w:val="5"/>
        </w:numPr>
        <w:spacing w:after="200" w:lineRule="auto" w:line="276"/>
        <w:jc w:val="left"/>
        <w:contextualSpacing/>
        <w:rPr>
          <w:rFonts w:ascii="Calibri" w:eastAsia="Calibri" w:hAnsi="Calibri"/>
          <w:sz w:val="22"/>
          <w:szCs w:val="22"/>
        </w:rPr>
      </w:pPr>
      <w:r>
        <w:rPr>
          <w:rStyle w:val="style4115"/>
          <w:szCs w:val="22"/>
        </w:rPr>
        <w:t>Thistles</w:t>
      </w:r>
    </w:p>
    <w:p>
      <w:pPr>
        <w:pStyle w:val="style179"/>
        <w:numPr>
          <w:ilvl w:val="0"/>
          <w:numId w:val="5"/>
        </w:numPr>
        <w:spacing w:after="200" w:lineRule="auto" w:line="276"/>
        <w:jc w:val="left"/>
        <w:contextualSpacing/>
        <w:rPr>
          <w:rFonts w:ascii="Calibri" w:eastAsia="Calibri" w:hAnsi="Calibri"/>
          <w:sz w:val="22"/>
          <w:szCs w:val="22"/>
        </w:rPr>
      </w:pPr>
      <w:r>
        <w:rPr>
          <w:rStyle w:val="style4115"/>
          <w:szCs w:val="22"/>
        </w:rPr>
        <w:t>Birds</w:t>
      </w:r>
    </w:p>
    <w:p>
      <w:pPr>
        <w:pStyle w:val="style179"/>
        <w:numPr>
          <w:ilvl w:val="0"/>
          <w:numId w:val="5"/>
        </w:numPr>
        <w:spacing w:after="200" w:lineRule="auto" w:line="276"/>
        <w:jc w:val="left"/>
        <w:contextualSpacing/>
        <w:rPr>
          <w:rFonts w:ascii="Calibri" w:eastAsia="Calibri" w:hAnsi="Calibri"/>
          <w:sz w:val="22"/>
          <w:szCs w:val="22"/>
        </w:rPr>
      </w:pPr>
      <w:r>
        <w:rPr>
          <w:rStyle w:val="style4115"/>
          <w:szCs w:val="22"/>
        </w:rPr>
        <w:t>Peacocks and peacock feathers</w:t>
      </w:r>
    </w:p>
    <w:p>
      <w:pPr>
        <w:pStyle w:val="style179"/>
        <w:numPr>
          <w:ilvl w:val="0"/>
          <w:numId w:val="5"/>
        </w:numPr>
        <w:spacing w:after="200" w:lineRule="auto" w:line="276"/>
        <w:jc w:val="left"/>
        <w:contextualSpacing/>
        <w:rPr>
          <w:rFonts w:ascii="Calibri" w:eastAsia="Calibri" w:hAnsi="Calibri"/>
          <w:sz w:val="22"/>
          <w:szCs w:val="22"/>
        </w:rPr>
      </w:pPr>
      <w:r>
        <w:rPr>
          <w:rStyle w:val="style4115"/>
          <w:szCs w:val="22"/>
        </w:rPr>
        <w:t>Butterflies</w:t>
      </w:r>
    </w:p>
    <w:p>
      <w:pPr>
        <w:pStyle w:val="style179"/>
        <w:numPr>
          <w:ilvl w:val="0"/>
          <w:numId w:val="5"/>
        </w:numPr>
        <w:spacing w:after="200" w:lineRule="auto" w:line="276"/>
        <w:jc w:val="left"/>
        <w:contextualSpacing/>
        <w:rPr>
          <w:rFonts w:ascii="Calibri" w:eastAsia="Calibri" w:hAnsi="Calibri"/>
          <w:sz w:val="22"/>
          <w:szCs w:val="22"/>
        </w:rPr>
      </w:pPr>
      <w:r>
        <w:rPr>
          <w:rStyle w:val="style4115"/>
          <w:szCs w:val="22"/>
        </w:rPr>
        <w:t>Dragonflies</w:t>
      </w:r>
    </w:p>
    <w:p>
      <w:pPr>
        <w:pStyle w:val="style179"/>
        <w:numPr>
          <w:ilvl w:val="0"/>
          <w:numId w:val="5"/>
        </w:numPr>
        <w:spacing w:after="200" w:lineRule="auto" w:line="276"/>
        <w:jc w:val="left"/>
        <w:contextualSpacing/>
        <w:rPr>
          <w:rFonts w:ascii="Calibri" w:eastAsia="Calibri" w:hAnsi="Calibri"/>
          <w:sz w:val="22"/>
          <w:szCs w:val="22"/>
        </w:rPr>
      </w:pPr>
      <w:r>
        <w:rPr>
          <w:rStyle w:val="style4115"/>
          <w:szCs w:val="22"/>
        </w:rPr>
        <w:t>Moths</w:t>
      </w:r>
    </w:p>
    <w:p>
      <w:pPr>
        <w:pStyle w:val="style4100"/>
        <w:wordWrap w:val="false"/>
        <w:spacing w:lineRule="auto" w:line="276"/>
        <w:rPr>
          <w:rFonts w:ascii="Calibri" w:eastAsia="Calibri" w:hAnsi="Calibri"/>
        </w:rPr>
      </w:pPr>
      <w:r>
        <w:rPr>
          <w:rStyle w:val="style4115"/>
          <w:szCs w:val="22"/>
        </w:rPr>
        <w:t xml:space="preserve">Also the beautiful, stylized woman was worshipped in art nouveau designs everywhere - With the 'look' </w:t>
      </w:r>
      <w:r>
        <w:rPr>
          <w:rStyle w:val="style4115"/>
          <w:szCs w:val="22"/>
        </w:rPr>
        <w:t xml:space="preserve">based in the romantic pre-Raphaelite idea of woman, and the typical, </w:t>
      </w:r>
      <w:r>
        <w:rPr>
          <w:rStyle w:val="style4115"/>
          <w:szCs w:val="22"/>
        </w:rPr>
        <w:t>sensous</w:t>
      </w:r>
      <w:r>
        <w:rPr>
          <w:rStyle w:val="style4115"/>
          <w:szCs w:val="22"/>
        </w:rPr>
        <w:t xml:space="preserve"> S-curves emphasized in her poses.</w:t>
      </w:r>
    </w:p>
    <w:p>
      <w:pPr>
        <w:pStyle w:val="style4101"/>
        <w:wordWrap w:val="false"/>
        <w:spacing w:lineRule="auto" w:line="276"/>
        <w:rPr>
          <w:rFonts w:ascii="Cambria" w:eastAsia="Cambria" w:hAnsi="Cambria"/>
        </w:rPr>
      </w:pPr>
      <w:r>
        <w:rPr>
          <w:rStyle w:val="style4118"/>
          <w:szCs w:val="26"/>
        </w:rPr>
        <w:t>POPULAR PATTERNS AND ORNAMENTS</w:t>
      </w:r>
    </w:p>
    <w:p>
      <w:pPr>
        <w:pStyle w:val="style4105"/>
        <w:wordWrap w:val="false"/>
        <w:spacing w:lineRule="auto" w:line="276"/>
        <w:rPr>
          <w:rFonts w:ascii="Calibri" w:eastAsia="Calibri" w:hAnsi="Calibri"/>
        </w:rPr>
      </w:pPr>
    </w:p>
    <w:p>
      <w:pPr>
        <w:pStyle w:val="style179"/>
        <w:numPr>
          <w:ilvl w:val="0"/>
          <w:numId w:val="4"/>
        </w:numPr>
        <w:spacing w:after="200" w:lineRule="auto" w:line="276"/>
        <w:jc w:val="left"/>
        <w:contextualSpacing/>
        <w:rPr>
          <w:rFonts w:ascii="Calibri" w:eastAsia="Calibri" w:hAnsi="Calibri"/>
        </w:rPr>
      </w:pPr>
      <w:r>
        <w:rPr>
          <w:rStyle w:val="style4117"/>
          <w:szCs w:val="22"/>
        </w:rPr>
        <w:t>Flowers</w:t>
      </w:r>
      <w:r>
        <w:rPr>
          <w:rStyle w:val="style4115"/>
          <w:szCs w:val="22"/>
        </w:rPr>
        <w:t xml:space="preserve"> </w:t>
      </w:r>
      <w:r>
        <w:rPr>
          <w:rStyle w:val="style4115"/>
          <w:szCs w:val="22"/>
        </w:rPr>
        <w:t>–</w:t>
      </w:r>
      <w:r>
        <w:rPr>
          <w:rStyle w:val="style4115"/>
          <w:szCs w:val="22"/>
        </w:rPr>
        <w:t xml:space="preserve"> were used practically everywhere. The most popular were lily, irises, orchids (it is </w:t>
      </w:r>
      <w:r>
        <w:rPr>
          <w:rStyle w:val="style4115"/>
          <w:szCs w:val="22"/>
        </w:rPr>
        <w:t>explained by growing interest in everything exotic in the beginning of XX century) and some local flowers as well (this was connected to the desire of artists to sing the beauty of their homelands)</w:t>
      </w:r>
    </w:p>
    <w:p>
      <w:pPr>
        <w:pStyle w:val="style4106"/>
        <w:wordWrap w:val="false"/>
        <w:spacing w:lineRule="auto" w:line="276"/>
        <w:contextualSpacing/>
        <w:rPr>
          <w:rFonts w:ascii="Calibri" w:eastAsia="Calibri" w:hAnsi="Calibri"/>
        </w:rPr>
      </w:pPr>
      <w:r>
        <w:rPr>
          <w:rStyle w:val="style4115"/>
          <w:szCs w:val="22"/>
        </w:rPr>
        <w:t>.</w:t>
      </w:r>
      <w:r>
        <w:rPr>
          <w:rFonts w:ascii="Calibri" w:eastAsia="Calibri" w:hAnsi="Calibri"/>
          <w:noProof/>
          <w:sz w:val="22"/>
          <w:szCs w:val="22"/>
        </w:rPr>
        <w:drawing>
          <wp:inline distT="0" distB="0" distL="0" distR="0">
            <wp:extent cx="1186180" cy="1581784"/>
            <wp:effectExtent l="0" t="0" r="0" b="0"/>
            <wp:docPr id="1050" name="Image1" descr="/storage/emulated/0/.polarisOffice5/polarisTemp/image25.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true">
                    <a:blip r:embed="rId26" cstate="print">
                      <a:extLst>
                        <a:ext uri="{28A0092B-C50C-407E-A947-70E740481C1C}">
                          <a14:useLocalDpi xmlns:a14="http://schemas.microsoft.com/office/drawing/2010/main" val="0"/>
                        </a:ext>
                      </a:extLst>
                    </a:blip>
                    <a:srcRect l="0" t="0" r="0" b="0"/>
                    <a:stretch>
                      <a:fillRect/>
                    </a:stretch>
                  </pic:blipFill>
                  <pic:spPr>
                    <a:xfrm>
                      <a:off x="0" y="0"/>
                      <a:ext cx="1186180" cy="1581784"/>
                    </a:xfrm>
                    <a:prstGeom prst="rect">
                      <a:avLst/>
                    </a:prstGeom>
                  </pic:spPr>
                </pic:pic>
              </a:graphicData>
            </a:graphic>
          </wp:inline>
        </w:drawing>
      </w:r>
    </w:p>
    <w:p>
      <w:pPr>
        <w:pStyle w:val="style179"/>
        <w:numPr>
          <w:ilvl w:val="0"/>
          <w:numId w:val="4"/>
        </w:numPr>
        <w:spacing w:after="200" w:lineRule="auto" w:line="276"/>
        <w:jc w:val="left"/>
        <w:contextualSpacing/>
        <w:rPr>
          <w:rFonts w:ascii="Calibri" w:eastAsia="Calibri" w:hAnsi="Calibri"/>
          <w:sz w:val="22"/>
          <w:szCs w:val="22"/>
        </w:rPr>
      </w:pPr>
      <w:r>
        <w:rPr>
          <w:rStyle w:val="style4117"/>
          <w:szCs w:val="22"/>
        </w:rPr>
        <w:t>Beautiful women with long curly hair</w:t>
      </w:r>
      <w:r>
        <w:rPr>
          <w:rStyle w:val="style4115"/>
          <w:szCs w:val="22"/>
        </w:rPr>
        <w:t>. I was already tal</w:t>
      </w:r>
      <w:r>
        <w:rPr>
          <w:rStyle w:val="style4115"/>
          <w:szCs w:val="22"/>
        </w:rPr>
        <w:t xml:space="preserve">king about growing impact of feminism movement during Art Nouveau period. Women were fighting for their rights, cut their hair, smoked cigarettes, </w:t>
      </w:r>
      <w:r>
        <w:rPr>
          <w:rStyle w:val="style4115"/>
          <w:szCs w:val="22"/>
        </w:rPr>
        <w:t>wore</w:t>
      </w:r>
      <w:r>
        <w:rPr>
          <w:rStyle w:val="style4115"/>
          <w:szCs w:val="22"/>
        </w:rPr>
        <w:t xml:space="preserve"> trendy hats. This was the time when the world just got over the World War I and many traditional things </w:t>
      </w:r>
      <w:r>
        <w:rPr>
          <w:rStyle w:val="style4115"/>
          <w:szCs w:val="22"/>
        </w:rPr>
        <w:t xml:space="preserve">lost their values. Artists and designers wanted to run from reality into imaginary world with beautiful women with long curly hair, elegant and luxury things, bright, vivid colors. On the other hand, image of </w:t>
      </w:r>
      <w:r>
        <w:rPr>
          <w:rStyle w:val="style4115"/>
          <w:szCs w:val="22"/>
        </w:rPr>
        <w:t>“</w:t>
      </w:r>
      <w:r>
        <w:rPr>
          <w:rStyle w:val="style4115"/>
          <w:szCs w:val="22"/>
        </w:rPr>
        <w:t>femme fatale</w:t>
      </w:r>
      <w:r>
        <w:rPr>
          <w:rStyle w:val="style4115"/>
          <w:szCs w:val="22"/>
        </w:rPr>
        <w:t>”</w:t>
      </w:r>
      <w:r>
        <w:rPr>
          <w:rStyle w:val="style4115"/>
          <w:szCs w:val="22"/>
        </w:rPr>
        <w:t xml:space="preserve"> was also very popular and often </w:t>
      </w:r>
      <w:r>
        <w:rPr>
          <w:rStyle w:val="style4115"/>
          <w:szCs w:val="22"/>
        </w:rPr>
        <w:t>used</w:t>
      </w:r>
    </w:p>
    <w:p>
      <w:pPr>
        <w:pStyle w:val="style4105"/>
        <w:wordWrap w:val="false"/>
        <w:spacing w:lineRule="auto" w:line="276"/>
        <w:rPr>
          <w:rFonts w:ascii="Calibri" w:eastAsia="Calibri" w:hAnsi="Calibri"/>
        </w:rPr>
      </w:pPr>
      <w:r>
        <w:rPr>
          <w:rFonts w:ascii="Calibri" w:eastAsia="Calibri" w:hAnsi="Calibri"/>
          <w:noProof/>
          <w:sz w:val="22"/>
          <w:szCs w:val="22"/>
        </w:rPr>
        <w:drawing>
          <wp:inline distT="0" distB="0" distL="0" distR="0">
            <wp:extent cx="749300" cy="1231265"/>
            <wp:effectExtent l="0" t="0" r="0" b="0"/>
            <wp:docPr id="1051" name="Image1" descr="/storage/emulated/0/.polarisOffice5/polarisTemp/image26.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true">
                    <a:blip r:embed="rId27" cstate="print">
                      <a:extLst>
                        <a:ext uri="{28A0092B-C50C-407E-A947-70E740481C1C}">
                          <a14:useLocalDpi xmlns:a14="http://schemas.microsoft.com/office/drawing/2010/main" val="0"/>
                        </a:ext>
                      </a:extLst>
                    </a:blip>
                    <a:srcRect l="0" t="0" r="0" b="0"/>
                    <a:stretch>
                      <a:fillRect/>
                    </a:stretch>
                  </pic:blipFill>
                  <pic:spPr>
                    <a:xfrm>
                      <a:off x="0" y="0"/>
                      <a:ext cx="749300" cy="1231265"/>
                    </a:xfrm>
                    <a:prstGeom prst="rect">
                      <a:avLst/>
                    </a:prstGeom>
                  </pic:spPr>
                </pic:pic>
              </a:graphicData>
            </a:graphic>
          </wp:inline>
        </w:drawing>
      </w:r>
    </w:p>
    <w:p>
      <w:pPr>
        <w:pStyle w:val="style179"/>
        <w:numPr>
          <w:ilvl w:val="0"/>
          <w:numId w:val="4"/>
        </w:numPr>
        <w:spacing w:after="200" w:lineRule="auto" w:line="276"/>
        <w:jc w:val="left"/>
        <w:contextualSpacing/>
        <w:rPr>
          <w:rFonts w:ascii="Calibri" w:eastAsia="Calibri" w:hAnsi="Calibri"/>
          <w:sz w:val="22"/>
          <w:szCs w:val="22"/>
        </w:rPr>
      </w:pPr>
      <w:r>
        <w:rPr>
          <w:rStyle w:val="style4117"/>
          <w:szCs w:val="22"/>
        </w:rPr>
        <w:t>Insects.</w:t>
      </w:r>
      <w:r>
        <w:rPr>
          <w:rStyle w:val="style4115"/>
          <w:szCs w:val="22"/>
        </w:rPr>
        <w:t xml:space="preserve"> Artists were inspired by beauty of nature and used most of its creations as inspiration for their work. Never before insects were </w:t>
      </w:r>
      <w:r>
        <w:rPr>
          <w:rStyle w:val="style4115"/>
          <w:szCs w:val="22"/>
        </w:rPr>
        <w:t>so</w:t>
      </w:r>
      <w:r>
        <w:rPr>
          <w:rStyle w:val="style4115"/>
          <w:szCs w:val="22"/>
        </w:rPr>
        <w:t xml:space="preserve"> often utilized as decorative motif: grasshoppers, dragonflies, </w:t>
      </w:r>
      <w:r>
        <w:rPr>
          <w:rStyle w:val="style4115"/>
          <w:szCs w:val="22"/>
        </w:rPr>
        <w:t>colourful</w:t>
      </w:r>
      <w:r>
        <w:rPr>
          <w:rStyle w:val="style4115"/>
          <w:szCs w:val="22"/>
        </w:rPr>
        <w:t xml:space="preserve"> bugs, etc. </w:t>
      </w:r>
    </w:p>
    <w:p>
      <w:pPr>
        <w:pStyle w:val="style4106"/>
        <w:wordWrap w:val="false"/>
        <w:spacing w:lineRule="auto" w:line="276"/>
        <w:contextualSpacing/>
        <w:rPr>
          <w:rFonts w:ascii="Calibri" w:eastAsia="Calibri" w:hAnsi="Calibri"/>
        </w:rPr>
      </w:pPr>
      <w:r>
        <w:rPr>
          <w:rFonts w:ascii="Calibri" w:eastAsia="Calibri" w:hAnsi="Calibri"/>
          <w:noProof/>
          <w:sz w:val="22"/>
          <w:szCs w:val="22"/>
        </w:rPr>
        <w:drawing>
          <wp:inline distT="0" distB="0" distL="0" distR="0">
            <wp:extent cx="1222375" cy="1232535"/>
            <wp:effectExtent l="0" t="0" r="0" b="8890"/>
            <wp:docPr id="1052" name="Image1" descr="/storage/emulated/0/.polarisOffice5/polarisTemp/image27.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true">
                    <a:blip r:embed="rId28" cstate="print">
                      <a:extLst>
                        <a:ext uri="{28A0092B-C50C-407E-A947-70E740481C1C}">
                          <a14:useLocalDpi xmlns:a14="http://schemas.microsoft.com/office/drawing/2010/main" val="0"/>
                        </a:ext>
                      </a:extLst>
                    </a:blip>
                    <a:srcRect l="0" t="0" r="0" b="0"/>
                    <a:stretch>
                      <a:fillRect/>
                    </a:stretch>
                  </pic:blipFill>
                  <pic:spPr>
                    <a:xfrm>
                      <a:off x="0" y="0"/>
                      <a:ext cx="1222375" cy="1232535"/>
                    </a:xfrm>
                    <a:prstGeom prst="rect">
                      <a:avLst/>
                    </a:prstGeom>
                  </pic:spPr>
                </pic:pic>
              </a:graphicData>
            </a:graphic>
          </wp:inline>
        </w:drawing>
      </w:r>
    </w:p>
    <w:p>
      <w:pPr>
        <w:pStyle w:val="style179"/>
        <w:numPr>
          <w:ilvl w:val="0"/>
          <w:numId w:val="4"/>
        </w:numPr>
        <w:spacing w:after="200" w:lineRule="auto" w:line="276"/>
        <w:jc w:val="left"/>
        <w:contextualSpacing/>
        <w:rPr>
          <w:rFonts w:ascii="Calibri" w:eastAsia="Calibri" w:hAnsi="Calibri"/>
          <w:sz w:val="22"/>
          <w:szCs w:val="22"/>
        </w:rPr>
      </w:pPr>
      <w:r>
        <w:rPr>
          <w:rStyle w:val="style4117"/>
          <w:szCs w:val="22"/>
        </w:rPr>
        <w:t>Birds</w:t>
      </w:r>
      <w:r>
        <w:rPr>
          <w:rStyle w:val="style4115"/>
          <w:szCs w:val="22"/>
        </w:rPr>
        <w:t>. Paradise bird</w:t>
      </w:r>
      <w:r>
        <w:rPr>
          <w:rStyle w:val="style4115"/>
          <w:szCs w:val="22"/>
        </w:rPr>
        <w:t xml:space="preserve">s, peacocks, parrots </w:t>
      </w:r>
      <w:r>
        <w:rPr>
          <w:rStyle w:val="style4115"/>
          <w:szCs w:val="22"/>
        </w:rPr>
        <w:t>–</w:t>
      </w:r>
      <w:r>
        <w:rPr>
          <w:rStyle w:val="style4115"/>
          <w:szCs w:val="22"/>
        </w:rPr>
        <w:t xml:space="preserve"> artists were always looking for exotic and </w:t>
      </w:r>
      <w:r>
        <w:rPr>
          <w:rStyle w:val="style4115"/>
          <w:szCs w:val="22"/>
        </w:rPr>
        <w:t>colourful</w:t>
      </w:r>
      <w:r>
        <w:rPr>
          <w:rStyle w:val="style4115"/>
          <w:szCs w:val="22"/>
        </w:rPr>
        <w:t xml:space="preserve"> creatures</w:t>
      </w:r>
    </w:p>
    <w:p>
      <w:pPr>
        <w:pStyle w:val="style4106"/>
        <w:wordWrap w:val="false"/>
        <w:spacing w:lineRule="auto" w:line="276"/>
        <w:contextualSpacing/>
        <w:rPr>
          <w:rFonts w:ascii="Calibri" w:eastAsia="Calibri" w:hAnsi="Calibri"/>
        </w:rPr>
      </w:pPr>
      <w:r>
        <w:rPr>
          <w:rStyle w:val="style4115"/>
          <w:szCs w:val="22"/>
        </w:rPr>
        <w:t>.</w:t>
      </w:r>
      <w:r>
        <w:rPr>
          <w:rFonts w:ascii="Calibri" w:eastAsia="Calibri" w:hAnsi="Calibri"/>
          <w:noProof/>
          <w:sz w:val="22"/>
          <w:szCs w:val="22"/>
        </w:rPr>
        <w:drawing>
          <wp:inline distT="0" distB="0" distL="0" distR="0">
            <wp:extent cx="1603375" cy="1645920"/>
            <wp:effectExtent l="0" t="0" r="2540" b="0"/>
            <wp:docPr id="1053" name="Image1" descr="/storage/emulated/0/.polarisOffice5/polarisTemp/image28.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true">
                    <a:blip r:embed="rId29" cstate="print">
                      <a:extLst>
                        <a:ext uri="{28A0092B-C50C-407E-A947-70E740481C1C}">
                          <a14:useLocalDpi xmlns:a14="http://schemas.microsoft.com/office/drawing/2010/main" val="0"/>
                        </a:ext>
                      </a:extLst>
                    </a:blip>
                    <a:srcRect l="0" t="0" r="0" b="0"/>
                    <a:stretch>
                      <a:fillRect/>
                    </a:stretch>
                  </pic:blipFill>
                  <pic:spPr>
                    <a:xfrm>
                      <a:off x="0" y="0"/>
                      <a:ext cx="1603375" cy="1645920"/>
                    </a:xfrm>
                    <a:prstGeom prst="rect">
                      <a:avLst/>
                    </a:prstGeom>
                  </pic:spPr>
                </pic:pic>
              </a:graphicData>
            </a:graphic>
          </wp:inline>
        </w:drawing>
      </w:r>
    </w:p>
    <w:p>
      <w:pPr>
        <w:pStyle w:val="style179"/>
        <w:numPr>
          <w:ilvl w:val="0"/>
          <w:numId w:val="4"/>
        </w:numPr>
        <w:spacing w:after="200" w:lineRule="auto" w:line="276"/>
        <w:jc w:val="left"/>
        <w:contextualSpacing/>
        <w:rPr>
          <w:rFonts w:ascii="Calibri" w:eastAsia="Calibri" w:hAnsi="Calibri"/>
          <w:sz w:val="22"/>
          <w:szCs w:val="22"/>
        </w:rPr>
      </w:pPr>
      <w:r>
        <w:rPr>
          <w:rStyle w:val="style4117"/>
          <w:szCs w:val="22"/>
        </w:rPr>
        <w:t>Whiplash curve</w:t>
      </w:r>
      <w:r>
        <w:rPr>
          <w:rStyle w:val="style4115"/>
          <w:szCs w:val="22"/>
        </w:rPr>
        <w:t xml:space="preserve"> - a hallmark of Art Nouveau movement, created by German sculptor Hermann </w:t>
      </w:r>
      <w:r>
        <w:rPr>
          <w:rStyle w:val="style4115"/>
          <w:szCs w:val="22"/>
        </w:rPr>
        <w:t>Obrist</w:t>
      </w:r>
      <w:r>
        <w:rPr>
          <w:rStyle w:val="style4115"/>
          <w:szCs w:val="22"/>
        </w:rPr>
        <w:t>. It was a part of the artist</w:t>
      </w:r>
      <w:r>
        <w:rPr>
          <w:rStyle w:val="style4115"/>
          <w:szCs w:val="22"/>
        </w:rPr>
        <w:t>’</w:t>
      </w:r>
      <w:r>
        <w:rPr>
          <w:rStyle w:val="style4115"/>
          <w:szCs w:val="22"/>
        </w:rPr>
        <w:t xml:space="preserve">s most famous work: wall hanging called </w:t>
      </w:r>
      <w:r>
        <w:rPr>
          <w:rStyle w:val="style4115"/>
          <w:szCs w:val="22"/>
        </w:rPr>
        <w:t>“</w:t>
      </w:r>
      <w:r>
        <w:rPr>
          <w:rStyle w:val="style4115"/>
          <w:szCs w:val="22"/>
        </w:rPr>
        <w:t>Cy</w:t>
      </w:r>
      <w:r>
        <w:rPr>
          <w:rStyle w:val="style4115"/>
          <w:szCs w:val="22"/>
        </w:rPr>
        <w:t>clamen</w:t>
      </w:r>
      <w:r>
        <w:rPr>
          <w:rStyle w:val="style4115"/>
          <w:szCs w:val="22"/>
        </w:rPr>
        <w:t>”</w:t>
      </w:r>
      <w:r>
        <w:rPr>
          <w:rStyle w:val="style4115"/>
          <w:szCs w:val="22"/>
        </w:rPr>
        <w:t>.  Later on it became one of the most popular decorative motifs of Art Nouveau.</w:t>
      </w:r>
    </w:p>
    <w:p>
      <w:pPr>
        <w:pStyle w:val="style4106"/>
        <w:wordWrap w:val="false"/>
        <w:spacing w:lineRule="auto" w:line="276"/>
        <w:contextualSpacing/>
        <w:rPr>
          <w:rFonts w:ascii="Calibri" w:eastAsia="Calibri" w:hAnsi="Calibri"/>
        </w:rPr>
      </w:pPr>
      <w:r>
        <w:rPr>
          <w:rFonts w:ascii="Calibri" w:eastAsia="Calibri" w:hAnsi="Calibri"/>
          <w:noProof/>
          <w:sz w:val="22"/>
          <w:szCs w:val="22"/>
        </w:rPr>
        <w:drawing>
          <wp:inline distT="0" distB="0" distL="0" distR="0">
            <wp:extent cx="3078479" cy="1487804"/>
            <wp:effectExtent l="0" t="0" r="7620" b="0"/>
            <wp:docPr id="1054" name="Image1" descr="/storage/emulated/0/.polarisOffice5/polarisTemp/image29.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true">
                    <a:blip r:embed="rId30" cstate="print">
                      <a:extLst>
                        <a:ext uri="{28A0092B-C50C-407E-A947-70E740481C1C}">
                          <a14:useLocalDpi xmlns:a14="http://schemas.microsoft.com/office/drawing/2010/main" val="0"/>
                        </a:ext>
                      </a:extLst>
                    </a:blip>
                    <a:srcRect l="0" t="0" r="0" b="0"/>
                    <a:stretch>
                      <a:fillRect/>
                    </a:stretch>
                  </pic:blipFill>
                  <pic:spPr>
                    <a:xfrm>
                      <a:off x="0" y="0"/>
                      <a:ext cx="3078479" cy="1487804"/>
                    </a:xfrm>
                    <a:prstGeom prst="rect">
                      <a:avLst/>
                    </a:prstGeom>
                  </pic:spPr>
                </pic:pic>
              </a:graphicData>
            </a:graphic>
          </wp:inline>
        </w:drawing>
      </w:r>
    </w:p>
    <w:p>
      <w:pPr>
        <w:pStyle w:val="style4098"/>
        <w:wordWrap w:val="false"/>
        <w:spacing w:lineRule="auto" w:line="276"/>
        <w:rPr>
          <w:rFonts w:ascii="Cambria" w:eastAsia="Cambria" w:hAnsi="Cambria"/>
        </w:rPr>
      </w:pPr>
      <w:r>
        <w:rPr>
          <w:rStyle w:val="style4112"/>
          <w:szCs w:val="28"/>
        </w:rPr>
        <w:t>GENERAL CHARACTERISTICS</w:t>
      </w:r>
    </w:p>
    <w:p>
      <w:pPr>
        <w:pStyle w:val="style4099"/>
        <w:wordWrap w:val="false"/>
        <w:spacing w:lineRule="auto" w:line="276"/>
        <w:rPr>
          <w:rFonts w:ascii="Calibri" w:eastAsia="Calibri" w:hAnsi="Calibri"/>
        </w:rPr>
      </w:pPr>
    </w:p>
    <w:p>
      <w:pPr>
        <w:pStyle w:val="style4106"/>
        <w:wordWrap w:val="false"/>
        <w:spacing w:lineRule="auto" w:line="276"/>
        <w:contextualSpacing/>
        <w:rPr>
          <w:rFonts w:ascii="Calibri" w:eastAsia="Calibri" w:hAnsi="Calibri"/>
        </w:rPr>
      </w:pPr>
      <w:r>
        <w:rPr>
          <w:rStyle w:val="style4117"/>
          <w:szCs w:val="22"/>
        </w:rPr>
        <w:t>Flowing lines.</w:t>
      </w:r>
      <w:r>
        <w:rPr>
          <w:rStyle w:val="style4115"/>
          <w:szCs w:val="22"/>
        </w:rPr>
        <w:t xml:space="preserve"> This is the hallmark of Art Nouveau. Designers stepped away from strict and boring geometry and got inspired by natural organic</w:t>
      </w:r>
      <w:r>
        <w:rPr>
          <w:rStyle w:val="style4115"/>
          <w:szCs w:val="22"/>
        </w:rPr>
        <w:t xml:space="preserve"> forms. Practically every detail of Art Nouveau interior had curved lines: door openings, windows, furniture</w:t>
      </w:r>
    </w:p>
    <w:p>
      <w:pPr>
        <w:pStyle w:val="style4106"/>
        <w:wordWrap w:val="false"/>
        <w:spacing w:lineRule="auto" w:line="276"/>
        <w:contextualSpacing/>
        <w:rPr>
          <w:rFonts w:ascii="Calibri" w:eastAsia="Calibri" w:hAnsi="Calibri"/>
        </w:rPr>
      </w:pPr>
      <w:r>
        <w:rPr>
          <w:rStyle w:val="style4115"/>
          <w:szCs w:val="22"/>
        </w:rPr>
        <w:t>:</w:t>
      </w:r>
      <w:r>
        <w:rPr>
          <w:rFonts w:ascii="Calibri" w:eastAsia="Calibri" w:hAnsi="Calibri"/>
          <w:noProof/>
          <w:sz w:val="22"/>
          <w:szCs w:val="22"/>
        </w:rPr>
        <w:drawing>
          <wp:inline distT="0" distB="0" distL="0" distR="0">
            <wp:extent cx="1696085" cy="1128395"/>
            <wp:effectExtent l="0" t="0" r="0" b="0"/>
            <wp:docPr id="1055" name="Image1" descr="/storage/emulated/0/.polarisOffice5/polarisTemp/image3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true">
                    <a:blip r:embed="rId31" cstate="print">
                      <a:extLst>
                        <a:ext uri="{28A0092B-C50C-407E-A947-70E740481C1C}">
                          <a14:useLocalDpi xmlns:a14="http://schemas.microsoft.com/office/drawing/2010/main" val="0"/>
                        </a:ext>
                      </a:extLst>
                    </a:blip>
                    <a:srcRect l="0" t="0" r="0" b="0"/>
                    <a:stretch>
                      <a:fillRect/>
                    </a:stretch>
                  </pic:blipFill>
                  <pic:spPr>
                    <a:xfrm>
                      <a:off x="0" y="0"/>
                      <a:ext cx="1696085" cy="1128395"/>
                    </a:xfrm>
                    <a:prstGeom prst="rect">
                      <a:avLst/>
                    </a:prstGeom>
                  </pic:spPr>
                </pic:pic>
              </a:graphicData>
            </a:graphic>
          </wp:inline>
        </w:drawing>
      </w: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r>
        <w:rPr>
          <w:rStyle w:val="style4117"/>
          <w:szCs w:val="22"/>
        </w:rPr>
        <w:t>Inspiration from nature.</w:t>
      </w:r>
      <w:r>
        <w:rPr>
          <w:rStyle w:val="style4115"/>
          <w:szCs w:val="22"/>
        </w:rPr>
        <w:t xml:space="preserve"> Nature has become the main muse for all artists. Not only they used flora and fauna creations as decorative ornaments </w:t>
      </w:r>
      <w:r>
        <w:rPr>
          <w:rStyle w:val="style4115"/>
          <w:szCs w:val="22"/>
        </w:rPr>
        <w:t>but also learned how to extract natural shapes and forms and use them in decorative art</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1259839" cy="1899285"/>
            <wp:effectExtent l="0" t="0" r="5715" b="0"/>
            <wp:docPr id="1056" name="Image1" descr="/storage/emulated/0/.polarisOffice5/polarisTemp/image3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true">
                    <a:blip r:embed="rId32" cstate="print">
                      <a:extLst>
                        <a:ext uri="{28A0092B-C50C-407E-A947-70E740481C1C}">
                          <a14:useLocalDpi xmlns:a14="http://schemas.microsoft.com/office/drawing/2010/main" val="0"/>
                        </a:ext>
                      </a:extLst>
                    </a:blip>
                    <a:srcRect l="0" t="0" r="0" b="0"/>
                    <a:stretch>
                      <a:fillRect/>
                    </a:stretch>
                  </pic:blipFill>
                  <pic:spPr>
                    <a:xfrm>
                      <a:off x="0" y="0"/>
                      <a:ext cx="1259839" cy="1899285"/>
                    </a:xfrm>
                    <a:prstGeom prst="rect">
                      <a:avLst/>
                    </a:prstGeom>
                  </pic:spPr>
                </pic:pic>
              </a:graphicData>
            </a:graphic>
          </wp:inline>
        </w:drawing>
      </w:r>
      <w:r>
        <w:rPr>
          <w:rFonts w:ascii="Calibri" w:eastAsia="Calibri" w:hAnsi="Calibri"/>
          <w:noProof/>
          <w:sz w:val="22"/>
          <w:szCs w:val="22"/>
        </w:rPr>
        <w:drawing>
          <wp:inline distT="0" distB="0" distL="0" distR="0">
            <wp:extent cx="1365885" cy="1823085"/>
            <wp:effectExtent l="0" t="0" r="5715" b="5715"/>
            <wp:docPr id="1057" name="Image1" descr="/storage/emulated/0/.polarisOffice5/polarisTemp/image32.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1365885" cy="1823085"/>
                    </a:xfrm>
                    <a:prstGeom prst="rect">
                      <a:avLst/>
                    </a:prstGeom>
                  </pic:spPr>
                </pic:pic>
              </a:graphicData>
            </a:graphic>
          </wp:inline>
        </w:drawing>
      </w: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r>
        <w:rPr>
          <w:rStyle w:val="style4115"/>
          <w:szCs w:val="22"/>
        </w:rPr>
        <w:t xml:space="preserve"> </w:t>
      </w:r>
      <w:r>
        <w:rPr>
          <w:rStyle w:val="style4117"/>
          <w:szCs w:val="22"/>
        </w:rPr>
        <w:t>Wrought iron.</w:t>
      </w:r>
      <w:r>
        <w:rPr>
          <w:rStyle w:val="style4115"/>
          <w:szCs w:val="22"/>
        </w:rPr>
        <w:t xml:space="preserve"> This material was very popular even before, but in Art Nouveau metal acquired </w:t>
      </w:r>
      <w:r>
        <w:rPr>
          <w:rStyle w:val="style4115"/>
          <w:szCs w:val="22"/>
        </w:rPr>
        <w:t>airiness and lightness. The first architect and designer who started to apply it widely was Gaudi - many other artists took inspiration from his works. Wrought iron was a wonderful decoration and designers started to use it in interiors very often: as stai</w:t>
      </w:r>
      <w:r>
        <w:rPr>
          <w:rStyle w:val="style4115"/>
          <w:szCs w:val="22"/>
        </w:rPr>
        <w:t>rcase railings, bars on windows, furniture and decorative objects</w:t>
      </w: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p>
    <w:p>
      <w:pPr>
        <w:pStyle w:val="style4107"/>
        <w:wordWrap w:val="false"/>
        <w:spacing w:lineRule="auto" w:line="276"/>
        <w:rPr>
          <w:rFonts w:ascii="Arial" w:eastAsia="Arial" w:hAnsi="Arial"/>
        </w:rPr>
      </w:pPr>
      <w:r>
        <w:rPr>
          <w:rFonts w:ascii="Calibri" w:eastAsia="Calibri" w:hAnsi="Calibri"/>
          <w:noProof/>
          <w:sz w:val="22"/>
          <w:szCs w:val="22"/>
        </w:rPr>
        <w:drawing>
          <wp:inline distT="0" distB="0" distL="0" distR="0">
            <wp:extent cx="2188845" cy="1481455"/>
            <wp:effectExtent l="0" t="0" r="1905" b="4445"/>
            <wp:docPr id="1058" name="Image1" descr="/storage/emulated/0/.polarisOffice5/polarisTemp/image33.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2188845" cy="1481455"/>
                    </a:xfrm>
                    <a:prstGeom prst="rect">
                      <a:avLst/>
                    </a:prstGeom>
                  </pic:spPr>
                </pic:pic>
              </a:graphicData>
            </a:graphic>
          </wp:inline>
        </w:drawing>
      </w:r>
      <w:r>
        <w:rPr>
          <w:rFonts w:ascii="Calibri" w:eastAsia="Calibri" w:hAnsi="Calibri"/>
          <w:noProof/>
          <w:sz w:val="22"/>
          <w:szCs w:val="22"/>
        </w:rPr>
        <w:drawing>
          <wp:inline distT="0" distB="0" distL="0" distR="0">
            <wp:extent cx="1792605" cy="1664335"/>
            <wp:effectExtent l="0" t="0" r="0" b="0"/>
            <wp:docPr id="1059" name="Image1" descr="/storage/emulated/0/.polarisOffice5/polarisTemp/image34.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true">
                    <a:blip r:embed="rId35" cstate="print">
                      <a:extLst>
                        <a:ext uri="{28A0092B-C50C-407E-A947-70E740481C1C}">
                          <a14:useLocalDpi xmlns:a14="http://schemas.microsoft.com/office/drawing/2010/main" val="0"/>
                        </a:ext>
                      </a:extLst>
                    </a:blip>
                    <a:srcRect l="0" t="0" r="0" b="0"/>
                    <a:stretch>
                      <a:fillRect/>
                    </a:stretch>
                  </pic:blipFill>
                  <pic:spPr>
                    <a:xfrm>
                      <a:off x="0" y="0"/>
                      <a:ext cx="1792605" cy="1664335"/>
                    </a:xfrm>
                    <a:prstGeom prst="rect">
                      <a:avLst/>
                    </a:prstGeom>
                  </pic:spPr>
                </pic:pic>
              </a:graphicData>
            </a:graphic>
          </wp:inline>
        </w:drawing>
      </w:r>
      <w:r>
        <w:rPr>
          <w:rStyle w:val="style4128"/>
          <w:szCs w:val="56"/>
        </w:rPr>
        <w:t xml:space="preserve">  </w:t>
      </w:r>
    </w:p>
    <w:p>
      <w:pPr>
        <w:pStyle w:val="style4098"/>
        <w:wordWrap w:val="false"/>
        <w:spacing w:lineRule="auto" w:line="276"/>
        <w:rPr>
          <w:rFonts w:ascii="Cambria" w:eastAsia="Cambria" w:hAnsi="Cambria"/>
        </w:rPr>
      </w:pPr>
      <w:r>
        <w:rPr>
          <w:rStyle w:val="style4111"/>
          <w:szCs w:val="36"/>
        </w:rPr>
        <w:t xml:space="preserve">                      Art nouveau furniture</w:t>
      </w:r>
    </w:p>
    <w:p>
      <w:pPr>
        <w:pStyle w:val="style179"/>
        <w:numPr>
          <w:ilvl w:val="0"/>
          <w:numId w:val="1"/>
        </w:numPr>
        <w:spacing w:after="200" w:lineRule="auto" w:line="276"/>
        <w:jc w:val="left"/>
        <w:rPr>
          <w:rFonts w:ascii="Calibri" w:eastAsia="Calibri" w:hAnsi="Calibri"/>
        </w:rPr>
      </w:pPr>
      <w:r>
        <w:rPr>
          <w:rStyle w:val="style4115"/>
          <w:szCs w:val="22"/>
        </w:rPr>
        <w:t xml:space="preserve">Delicately curving lines and floral motifs. </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It has no straight lines at all. </w:t>
      </w:r>
    </w:p>
    <w:p>
      <w:pPr>
        <w:pStyle w:val="style179"/>
        <w:numPr>
          <w:ilvl w:val="0"/>
          <w:numId w:val="1"/>
        </w:numPr>
        <w:spacing w:after="200" w:lineRule="auto" w:line="276"/>
        <w:jc w:val="left"/>
        <w:rPr>
          <w:rFonts w:ascii="Calibri" w:eastAsia="Calibri" w:hAnsi="Calibri"/>
          <w:sz w:val="22"/>
          <w:szCs w:val="22"/>
        </w:rPr>
      </w:pPr>
      <w:r>
        <w:rPr>
          <w:rStyle w:val="style4115"/>
          <w:szCs w:val="22"/>
        </w:rPr>
        <w:t>Chair backs and table legs curve gracefully outward, often intersecting with decorative crosspieces.</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Furniture </w:t>
      </w:r>
      <w:r>
        <w:rPr>
          <w:rStyle w:val="style4115"/>
          <w:szCs w:val="22"/>
        </w:rPr>
        <w:t>are</w:t>
      </w:r>
      <w:r>
        <w:rPr>
          <w:rStyle w:val="style4115"/>
          <w:szCs w:val="22"/>
        </w:rPr>
        <w:t xml:space="preserve"> usually hard-wearing and sumptuous, ranging from brocades and leather to linen and</w:t>
      </w:r>
      <w:r>
        <w:rPr>
          <w:rStyle w:val="style4115"/>
          <w:szCs w:val="22"/>
        </w:rPr>
        <w:t> </w:t>
      </w:r>
      <w:r>
        <w:rPr>
          <w:rStyle w:val="style4115"/>
          <w:szCs w:val="22"/>
        </w:rPr>
        <w:t>velvet.</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 Artists commonly achieve the intricate carving an</w:t>
      </w:r>
      <w:r>
        <w:rPr>
          <w:rStyle w:val="style4115"/>
          <w:szCs w:val="22"/>
        </w:rPr>
        <w:t>d graceful curves in art nouveau furniture by using tropical hardwoods.</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Each piece of art nouveau furniture was handmade. </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Though very difficult to carve, hardwoods proved the best materials for making art nouveau furniture. </w:t>
      </w:r>
    </w:p>
    <w:p>
      <w:pPr>
        <w:pStyle w:val="style179"/>
        <w:numPr>
          <w:ilvl w:val="0"/>
          <w:numId w:val="1"/>
        </w:numPr>
        <w:spacing w:after="200" w:lineRule="auto" w:line="276"/>
        <w:jc w:val="left"/>
        <w:rPr>
          <w:rFonts w:ascii="Calibri" w:eastAsia="Calibri" w:hAnsi="Calibri"/>
          <w:sz w:val="22"/>
          <w:szCs w:val="22"/>
        </w:rPr>
      </w:pPr>
      <w:r>
        <w:rPr>
          <w:rStyle w:val="style4115"/>
          <w:szCs w:val="22"/>
        </w:rPr>
        <w:t>Shaping took a very long time,</w:t>
      </w:r>
      <w:r>
        <w:rPr>
          <w:rStyle w:val="style4115"/>
          <w:szCs w:val="22"/>
        </w:rPr>
        <w:t xml:space="preserve"> but woods like walnut, oak, and teak hold their shape almost indefinitely once artists twist, carve, and steam them into the proper form.</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Such highly ornamental furniture could not go bare, so artists commonly called on Victorian upholstery techniques to </w:t>
      </w:r>
      <w:r>
        <w:rPr>
          <w:rStyle w:val="style4115"/>
          <w:szCs w:val="22"/>
        </w:rPr>
        <w:t xml:space="preserve">pad the seats of occasional chairs and sofas. </w:t>
      </w:r>
    </w:p>
    <w:p>
      <w:pPr>
        <w:pStyle w:val="style179"/>
        <w:numPr>
          <w:ilvl w:val="0"/>
          <w:numId w:val="1"/>
        </w:numPr>
        <w:spacing w:after="200" w:lineRule="auto" w:line="276"/>
        <w:jc w:val="left"/>
        <w:rPr>
          <w:rFonts w:ascii="Calibri" w:eastAsia="Calibri" w:hAnsi="Calibri"/>
          <w:sz w:val="22"/>
          <w:szCs w:val="22"/>
        </w:rPr>
      </w:pPr>
      <w:r>
        <w:rPr>
          <w:rStyle w:val="style4115"/>
          <w:szCs w:val="22"/>
        </w:rPr>
        <w:t>Heavily embroidered brocade, tapestry fabric, mohair, and leather were among the most expensive, hardest-wearing options.</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 Many colors of velvet, linen, and damask fabrics were also available.</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 The fabrics cou</w:t>
      </w:r>
      <w:r>
        <w:rPr>
          <w:rStyle w:val="style4115"/>
          <w:szCs w:val="22"/>
        </w:rPr>
        <w:t>ld be tufted or smooth, and popular colors ranged from deep jewel tones to soft mauves and creams.</w:t>
      </w:r>
    </w:p>
    <w:p>
      <w:pPr>
        <w:pStyle w:val="style4101"/>
        <w:wordWrap w:val="false"/>
        <w:spacing w:lineRule="auto" w:line="276"/>
        <w:rPr>
          <w:rFonts w:ascii="Cambria" w:eastAsia="Cambria" w:hAnsi="Cambria"/>
        </w:rPr>
      </w:pPr>
      <w:r>
        <w:rPr>
          <w:rStyle w:val="style4118"/>
          <w:szCs w:val="26"/>
        </w:rPr>
        <w:t>Character of Art Nouveau furniture Art Nouveau furniture has some signature elements which make them unique</w:t>
      </w:r>
    </w:p>
    <w:p>
      <w:pPr>
        <w:pStyle w:val="style179"/>
        <w:numPr>
          <w:ilvl w:val="0"/>
          <w:numId w:val="1"/>
        </w:numPr>
        <w:spacing w:after="200" w:lineRule="auto" w:line="276"/>
        <w:jc w:val="left"/>
        <w:rPr>
          <w:rFonts w:ascii="Calibri" w:eastAsia="Calibri" w:hAnsi="Calibri"/>
          <w:b/>
          <w:sz w:val="22"/>
          <w:szCs w:val="22"/>
        </w:rPr>
      </w:pPr>
      <w:r>
        <w:rPr>
          <w:rStyle w:val="style4114"/>
          <w:szCs w:val="22"/>
        </w:rPr>
        <w:t>Extreme Curves</w:t>
      </w:r>
    </w:p>
    <w:p>
      <w:pPr>
        <w:pStyle w:val="style179"/>
        <w:numPr>
          <w:ilvl w:val="0"/>
          <w:numId w:val="1"/>
        </w:numPr>
        <w:spacing w:after="200" w:lineRule="auto" w:line="276"/>
        <w:jc w:val="left"/>
        <w:rPr>
          <w:rFonts w:ascii="Calibri" w:eastAsia="Calibri" w:hAnsi="Calibri"/>
          <w:sz w:val="22"/>
          <w:szCs w:val="22"/>
        </w:rPr>
      </w:pPr>
      <w:r>
        <w:rPr>
          <w:rStyle w:val="style4115"/>
          <w:szCs w:val="22"/>
        </w:rPr>
        <w:t>Art Nouveau furniture usually feat</w:t>
      </w:r>
      <w:r>
        <w:rPr>
          <w:rStyle w:val="style4115"/>
          <w:szCs w:val="22"/>
        </w:rPr>
        <w:t xml:space="preserve">ures interesting curves that may contradict how you think furniture should be designed. </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These curves are inspired by nature the bending of the grass in the wind, or the arch of a new plant reaching for the sun</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 xml:space="preserve">Some artists referred to the curves in Art Nouveau works as whiplash curves. </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 xml:space="preserve">Rhythmic patterns of curvy. </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These curvy lines connect the images in the art and can even be found in beautified plain items, such as dishes, eating utensils, hardware and fu</w:t>
      </w:r>
      <w:r>
        <w:rPr>
          <w:rStyle w:val="style4115"/>
          <w:szCs w:val="22"/>
        </w:rPr>
        <w:t xml:space="preserve">rniture. </w:t>
      </w:r>
    </w:p>
    <w:p>
      <w:pPr>
        <w:pStyle w:val="style4099"/>
        <w:wordWrap w:val="false"/>
        <w:spacing w:lineRule="auto" w:line="276"/>
        <w:rPr>
          <w:rFonts w:ascii="Calibri" w:eastAsia="Calibri" w:hAnsi="Calibri"/>
        </w:rPr>
      </w:pP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Organic Inspiration</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 xml:space="preserve">An Art Nouveau should immediately make you think of nature. </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 xml:space="preserve">Images of Flowers, Plants, Birds or Insects Art Nouveau designers loved to work images of insects, birds, plants and flowers into their furniture. </w:t>
      </w:r>
    </w:p>
    <w:p>
      <w:pPr>
        <w:pStyle w:val="style4100"/>
        <w:wordWrap w:val="false"/>
        <w:spacing w:lineRule="auto" w:line="276"/>
        <w:rPr>
          <w:rFonts w:ascii="Calibri" w:eastAsia="Calibri" w:hAnsi="Calibri"/>
        </w:rPr>
      </w:pPr>
      <w:r>
        <w:rPr>
          <w:rStyle w:val="style4115"/>
          <w:szCs w:val="22"/>
        </w:rPr>
        <w:t>•</w:t>
      </w:r>
      <w:r>
        <w:rPr>
          <w:rStyle w:val="style4115"/>
          <w:szCs w:val="22"/>
        </w:rPr>
        <w:tab/>
      </w:r>
      <w:r>
        <w:rPr>
          <w:rStyle w:val="style4115"/>
          <w:szCs w:val="22"/>
        </w:rPr>
        <w:t>These ar</w:t>
      </w:r>
      <w:r>
        <w:rPr>
          <w:rStyle w:val="style4115"/>
          <w:szCs w:val="22"/>
        </w:rPr>
        <w:t>e often carved or inlaid into the furniture as decoration.</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Images of vines that climb the sides of the furniture are also common. </w:t>
      </w:r>
    </w:p>
    <w:p>
      <w:pPr>
        <w:pStyle w:val="style179"/>
        <w:numPr>
          <w:ilvl w:val="0"/>
          <w:numId w:val="1"/>
        </w:numPr>
        <w:spacing w:after="200" w:lineRule="auto" w:line="276"/>
        <w:jc w:val="left"/>
        <w:rPr>
          <w:rFonts w:ascii="Calibri" w:eastAsia="Calibri" w:hAnsi="Calibri"/>
          <w:sz w:val="22"/>
          <w:szCs w:val="22"/>
        </w:rPr>
      </w:pPr>
      <w:r>
        <w:rPr>
          <w:rStyle w:val="style4115"/>
          <w:szCs w:val="22"/>
        </w:rPr>
        <w:t>Art Nouveau is characterized by graceful, sinuous lines.</w:t>
      </w:r>
    </w:p>
    <w:p>
      <w:pPr>
        <w:pStyle w:val="style179"/>
        <w:numPr>
          <w:ilvl w:val="0"/>
          <w:numId w:val="1"/>
        </w:numPr>
        <w:spacing w:after="200" w:lineRule="auto" w:line="276"/>
        <w:jc w:val="left"/>
        <w:rPr>
          <w:rFonts w:ascii="Calibri" w:eastAsia="Calibri" w:hAnsi="Calibri"/>
          <w:sz w:val="22"/>
          <w:szCs w:val="22"/>
        </w:rPr>
      </w:pPr>
      <w:r>
        <w:rPr>
          <w:rStyle w:val="style4115"/>
          <w:szCs w:val="22"/>
        </w:rPr>
        <w:t xml:space="preserve"> The lines are rarely angular. </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355850" cy="4258945"/>
            <wp:effectExtent l="0" t="0" r="6350" b="8255"/>
            <wp:docPr id="1060" name="Image1" descr="/storage/emulated/0/.polarisOffice5/polarisTemp/image35.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2355850" cy="4258945"/>
                    </a:xfrm>
                    <a:prstGeom prst="rect">
                      <a:avLst/>
                    </a:prstGeom>
                  </pic:spPr>
                </pic:pic>
              </a:graphicData>
            </a:graphic>
          </wp:inline>
        </w:drawing>
      </w:r>
      <w:r>
        <w:rPr>
          <w:rFonts w:ascii="Calibri" w:eastAsia="Calibri" w:hAnsi="Calibri"/>
          <w:noProof/>
          <w:sz w:val="22"/>
          <w:szCs w:val="22"/>
        </w:rPr>
        <w:drawing>
          <wp:inline distT="0" distB="0" distL="0" distR="0">
            <wp:extent cx="2752725" cy="4298314"/>
            <wp:effectExtent l="19050" t="0" r="0" b="0"/>
            <wp:docPr id="1061" name="Image1" descr="/storage/emulated/0/.polarisOffice5/polarisTemp/image36.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2752725" cy="4298314"/>
                    </a:xfrm>
                    <a:prstGeom prst="rect">
                      <a:avLst/>
                    </a:prstGeom>
                  </pic:spPr>
                </pic:pic>
              </a:graphicData>
            </a:graphic>
          </wp:inline>
        </w:drawing>
      </w:r>
    </w:p>
    <w:p>
      <w:pPr>
        <w:pStyle w:val="style4099"/>
        <w:wordWrap w:val="false"/>
        <w:spacing w:lineRule="auto" w:line="276"/>
        <w:rPr>
          <w:rFonts w:ascii="Calibri" w:eastAsia="Calibri" w:hAnsi="Calibri"/>
        </w:rPr>
      </w:pP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4472940" cy="4472940"/>
            <wp:effectExtent l="0" t="0" r="3810" b="3810"/>
            <wp:docPr id="1062" name="Image1" descr="/storage/emulated/0/.polarisOffice5/polarisTemp/image37.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4472940" cy="4472940"/>
                    </a:xfrm>
                    <a:prstGeom prst="rect">
                      <a:avLst/>
                    </a:prstGeom>
                  </pic:spPr>
                </pic:pic>
              </a:graphicData>
            </a:graphic>
          </wp:inline>
        </w:drawing>
      </w:r>
      <w:r>
        <w:rPr>
          <w:rFonts w:ascii="Calibri" w:eastAsia="Calibri" w:hAnsi="Calibri"/>
          <w:noProof/>
          <w:sz w:val="22"/>
          <w:szCs w:val="22"/>
        </w:rPr>
        <w:drawing>
          <wp:inline distT="0" distB="0" distL="0" distR="0">
            <wp:extent cx="4258945" cy="2817495"/>
            <wp:effectExtent l="0" t="0" r="8255" b="1905"/>
            <wp:docPr id="1063" name="Image1" descr="/storage/emulated/0/.polarisOffice5/polarisTemp/image38.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258945" cy="2817495"/>
                    </a:xfrm>
                    <a:prstGeom prst="rect">
                      <a:avLst/>
                    </a:prstGeom>
                  </pic:spPr>
                </pic:pic>
              </a:graphicData>
            </a:graphic>
          </wp:inline>
        </w:drawing>
      </w:r>
    </w:p>
    <w:p>
      <w:pPr>
        <w:pStyle w:val="style4099"/>
        <w:wordWrap w:val="false"/>
        <w:spacing w:lineRule="auto" w:line="276"/>
        <w:rPr>
          <w:rFonts w:ascii="Calibri" w:eastAsia="Calibri" w:hAnsi="Calibri"/>
        </w:rPr>
      </w:pPr>
    </w:p>
    <w:p>
      <w:pPr>
        <w:pStyle w:val="style4098"/>
        <w:wordWrap w:val="false"/>
        <w:spacing w:lineRule="auto" w:line="276"/>
        <w:rPr>
          <w:rFonts w:ascii="Cambria" w:eastAsia="Cambria" w:hAnsi="Cambria"/>
        </w:rPr>
      </w:pPr>
      <w:r>
        <w:rPr>
          <w:rStyle w:val="style4111"/>
          <w:szCs w:val="36"/>
        </w:rPr>
        <w:t xml:space="preserve">             ART NOUVEAU PAINTING</w:t>
      </w:r>
    </w:p>
    <w:p>
      <w:pPr>
        <w:pStyle w:val="style4100"/>
        <w:wordWrap w:val="false"/>
        <w:spacing w:lineRule="auto" w:line="276"/>
        <w:rPr>
          <w:rFonts w:ascii="Calibri" w:eastAsia="Calibri" w:hAnsi="Calibri"/>
        </w:rPr>
      </w:pPr>
      <w:r>
        <w:rPr>
          <w:rStyle w:val="style4134"/>
          <w:szCs w:val="22"/>
        </w:rPr>
        <w:t>Art Nouveau is considered a "total" art style, embracing architecture,</w:t>
      </w:r>
      <w:r>
        <w:rPr>
          <w:rStyle w:val="style4134"/>
          <w:szCs w:val="22"/>
        </w:rPr>
        <w:t> </w:t>
      </w:r>
      <w:r>
        <w:rPr>
          <w:rStyle w:val="style4134"/>
          <w:szCs w:val="22"/>
        </w:rPr>
        <w:t>graphic art, interior design, and most of the</w:t>
      </w:r>
      <w:r>
        <w:rPr>
          <w:rStyle w:val="style4134"/>
          <w:szCs w:val="22"/>
        </w:rPr>
        <w:t> </w:t>
      </w:r>
      <w:r>
        <w:rPr>
          <w:rStyle w:val="style4134"/>
          <w:szCs w:val="22"/>
        </w:rPr>
        <w:t>decrative</w:t>
      </w:r>
      <w:r>
        <w:rPr>
          <w:rStyle w:val="style4134"/>
          <w:szCs w:val="22"/>
        </w:rPr>
        <w:t xml:space="preserve"> art including</w:t>
      </w:r>
      <w:r>
        <w:rPr>
          <w:rStyle w:val="style4134"/>
          <w:szCs w:val="22"/>
        </w:rPr>
        <w:t> </w:t>
      </w:r>
      <w:r>
        <w:rPr>
          <w:rStyle w:val="style4134"/>
          <w:szCs w:val="22"/>
        </w:rPr>
        <w:t>jewellery</w:t>
      </w:r>
      <w:r>
        <w:rPr>
          <w:rStyle w:val="style4134"/>
          <w:szCs w:val="22"/>
        </w:rPr>
        <w:t>,</w:t>
      </w:r>
      <w:r>
        <w:rPr>
          <w:rStyle w:val="style4134"/>
          <w:szCs w:val="22"/>
        </w:rPr>
        <w:t> </w:t>
      </w:r>
      <w:r>
        <w:rPr>
          <w:rStyle w:val="style4134"/>
          <w:szCs w:val="22"/>
        </w:rPr>
        <w:t>furniture, textiles, household silver and other utensils and</w:t>
      </w:r>
      <w:r>
        <w:rPr>
          <w:rStyle w:val="style4134"/>
          <w:szCs w:val="22"/>
        </w:rPr>
        <w:t> </w:t>
      </w:r>
      <w:r>
        <w:rPr>
          <w:rStyle w:val="style4134"/>
          <w:szCs w:val="22"/>
        </w:rPr>
        <w:t xml:space="preserve">lighting </w:t>
      </w:r>
      <w:r>
        <w:rPr>
          <w:rStyle w:val="style4134"/>
          <w:szCs w:val="22"/>
        </w:rPr>
        <w:t>as well as the</w:t>
      </w:r>
      <w:r>
        <w:rPr>
          <w:rStyle w:val="style4134"/>
          <w:szCs w:val="22"/>
        </w:rPr>
        <w:t> </w:t>
      </w:r>
      <w:r>
        <w:rPr>
          <w:rStyle w:val="style4134"/>
          <w:szCs w:val="22"/>
        </w:rPr>
        <w:t>fineart</w:t>
      </w:r>
      <w:r>
        <w:rPr>
          <w:rStyle w:val="style4134"/>
          <w:szCs w:val="22"/>
        </w:rPr>
        <w:t>.</w:t>
      </w:r>
    </w:p>
    <w:p>
      <w:pPr>
        <w:pStyle w:val="style4100"/>
        <w:wordWrap w:val="false"/>
        <w:spacing w:lineRule="auto" w:line="276"/>
        <w:rPr>
          <w:rFonts w:ascii="Calibri" w:eastAsia="Calibri" w:hAnsi="Calibri"/>
        </w:rPr>
      </w:pPr>
      <w:r>
        <w:rPr>
          <w:rStyle w:val="style4115"/>
          <w:szCs w:val="22"/>
        </w:rPr>
        <w:t>As an art style, Art Nouveau has affinities with the</w:t>
      </w:r>
      <w:r>
        <w:rPr>
          <w:rStyle w:val="style4115"/>
          <w:szCs w:val="22"/>
        </w:rPr>
        <w:t> </w:t>
      </w:r>
      <w:r>
        <w:rPr>
          <w:rStyle w:val="style4115"/>
          <w:szCs w:val="22"/>
        </w:rPr>
        <w:t>Pre Raphaelites and the symbolist</w:t>
      </w:r>
      <w:r>
        <w:rPr>
          <w:rStyle w:val="style4115"/>
          <w:szCs w:val="22"/>
        </w:rPr>
        <w:t>  </w:t>
      </w:r>
      <w:r>
        <w:rPr>
          <w:rStyle w:val="style4115"/>
          <w:szCs w:val="22"/>
        </w:rPr>
        <w:t>styles</w:t>
      </w:r>
      <w:r>
        <w:rPr>
          <w:rStyle w:val="style4115"/>
          <w:szCs w:val="22"/>
        </w:rPr>
        <w:t xml:space="preserve">, and artists like Aubrey Beardsley, Alphonse </w:t>
      </w:r>
      <w:r>
        <w:rPr>
          <w:rStyle w:val="style4115"/>
          <w:szCs w:val="22"/>
        </w:rPr>
        <w:t>Mucha</w:t>
      </w:r>
      <w:r>
        <w:rPr>
          <w:rStyle w:val="style4115"/>
          <w:szCs w:val="22"/>
        </w:rPr>
        <w:t xml:space="preserve">, Edward Burney </w:t>
      </w:r>
      <w:r>
        <w:rPr>
          <w:rStyle w:val="style4115"/>
          <w:szCs w:val="22"/>
        </w:rPr>
        <w:t>Joney</w:t>
      </w:r>
      <w:r>
        <w:rPr>
          <w:rStyle w:val="style4115"/>
          <w:szCs w:val="22"/>
        </w:rPr>
        <w:t> </w:t>
      </w:r>
      <w:r>
        <w:rPr>
          <w:rStyle w:val="style4115"/>
          <w:szCs w:val="22"/>
        </w:rPr>
        <w:t>could be classed in more than one of these styles. Unlike Symboli</w:t>
      </w:r>
      <w:r>
        <w:rPr>
          <w:rStyle w:val="style4115"/>
          <w:szCs w:val="22"/>
        </w:rPr>
        <w:t>st painting, however, Art Nouveau has a distinctive appearance; and, unlike the</w:t>
      </w:r>
      <w:r>
        <w:rPr>
          <w:rStyle w:val="style4115"/>
          <w:szCs w:val="22"/>
        </w:rPr>
        <w:t> </w:t>
      </w:r>
      <w:r>
        <w:rPr>
          <w:rStyle w:val="style4115"/>
          <w:szCs w:val="22"/>
        </w:rPr>
        <w:t>artisian</w:t>
      </w:r>
      <w:r>
        <w:rPr>
          <w:rStyle w:val="style4115"/>
          <w:szCs w:val="22"/>
        </w:rPr>
        <w:t>-oriented</w:t>
      </w:r>
      <w:r>
        <w:rPr>
          <w:rStyle w:val="style4115"/>
          <w:szCs w:val="22"/>
        </w:rPr>
        <w:t> </w:t>
      </w:r>
      <w:r>
        <w:rPr>
          <w:rStyle w:val="style4115"/>
          <w:szCs w:val="22"/>
        </w:rPr>
        <w:t>Arts and crafts movement, Art Nouveau artists readily used new materials, machined surfaces, and</w:t>
      </w:r>
      <w:r>
        <w:rPr>
          <w:rStyle w:val="style4115"/>
          <w:szCs w:val="22"/>
        </w:rPr>
        <w:t> </w:t>
      </w:r>
      <w:r>
        <w:rPr>
          <w:rStyle w:val="style4115"/>
          <w:szCs w:val="22"/>
        </w:rPr>
        <w:t>abstraction</w:t>
      </w:r>
      <w:r>
        <w:rPr>
          <w:rStyle w:val="style4115"/>
          <w:szCs w:val="22"/>
        </w:rPr>
        <w:t> </w:t>
      </w:r>
      <w:r>
        <w:rPr>
          <w:rStyle w:val="style4115"/>
          <w:szCs w:val="22"/>
        </w:rPr>
        <w:t>in the service of pure design.</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094865" cy="2094865"/>
            <wp:effectExtent l="19050" t="0" r="635" b="0"/>
            <wp:docPr id="1064" name="Image1" descr="/storage/emulated/0/.polarisOffice5/polarisTemp/image39.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2094865" cy="2094865"/>
                    </a:xfrm>
                    <a:prstGeom prst="rect">
                      <a:avLst/>
                    </a:prstGeom>
                  </pic:spPr>
                </pic:pic>
              </a:graphicData>
            </a:graphic>
          </wp:inline>
        </w:drawing>
      </w:r>
    </w:p>
    <w:p>
      <w:pPr>
        <w:pStyle w:val="style4101"/>
        <w:wordWrap w:val="false"/>
        <w:spacing w:lineRule="auto" w:line="276"/>
        <w:rPr>
          <w:rFonts w:ascii="Cambria" w:eastAsia="Cambria" w:hAnsi="Cambria"/>
        </w:rPr>
      </w:pPr>
    </w:p>
    <w:p>
      <w:pPr>
        <w:pStyle w:val="style4101"/>
        <w:wordWrap w:val="false"/>
        <w:spacing w:lineRule="auto" w:line="276"/>
        <w:rPr>
          <w:rFonts w:ascii="Cambria" w:eastAsia="Cambria" w:hAnsi="Cambria"/>
        </w:rPr>
      </w:pPr>
      <w:r>
        <w:rPr>
          <w:rStyle w:val="style4117"/>
          <w:szCs w:val="22"/>
        </w:rPr>
        <w:t>Valentin</w:t>
      </w:r>
      <w:r>
        <w:rPr>
          <w:rStyle w:val="style4117"/>
          <w:szCs w:val="22"/>
        </w:rPr>
        <w:t xml:space="preserve"> </w:t>
      </w:r>
      <w:r>
        <w:rPr>
          <w:rStyle w:val="style4117"/>
          <w:szCs w:val="22"/>
        </w:rPr>
        <w:t>Serov</w:t>
      </w: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r>
        <w:rPr>
          <w:rStyle w:val="style4115"/>
          <w:szCs w:val="22"/>
        </w:rPr>
        <w:t xml:space="preserve">The greatest works of </w:t>
      </w:r>
      <w:r>
        <w:rPr>
          <w:rStyle w:val="style4115"/>
          <w:szCs w:val="22"/>
        </w:rPr>
        <w:t>Serov's</w:t>
      </w:r>
      <w:r>
        <w:rPr>
          <w:rStyle w:val="style4115"/>
          <w:szCs w:val="22"/>
        </w:rPr>
        <w:t xml:space="preserve"> early period were portraits:</w:t>
      </w:r>
      <w:r>
        <w:rPr>
          <w:rStyle w:val="style4115"/>
          <w:szCs w:val="22"/>
        </w:rPr>
        <w:t> </w:t>
      </w:r>
      <w:r>
        <w:rPr>
          <w:rStyle w:val="style4134"/>
          <w:szCs w:val="22"/>
        </w:rPr>
        <w:t>The Girl with Peaches</w:t>
      </w:r>
      <w:r>
        <w:rPr>
          <w:rStyle w:val="style4115"/>
          <w:szCs w:val="22"/>
        </w:rPr>
        <w:t> </w:t>
      </w:r>
      <w:r>
        <w:rPr>
          <w:rStyle w:val="style4115"/>
          <w:szCs w:val="22"/>
        </w:rPr>
        <w:t>(1887), and</w:t>
      </w:r>
      <w:r>
        <w:rPr>
          <w:rStyle w:val="style4115"/>
          <w:szCs w:val="22"/>
        </w:rPr>
        <w:t> </w:t>
      </w:r>
      <w:r>
        <w:rPr>
          <w:rStyle w:val="style4134"/>
          <w:szCs w:val="22"/>
        </w:rPr>
        <w:t>The Girl Covered by the Sun</w:t>
      </w:r>
      <w:r>
        <w:rPr>
          <w:rStyle w:val="style4115"/>
          <w:szCs w:val="22"/>
        </w:rPr>
        <w:t> </w:t>
      </w:r>
      <w:r>
        <w:rPr>
          <w:rStyle w:val="style4115"/>
          <w:szCs w:val="22"/>
        </w:rPr>
        <w:t>(1888), both in the</w:t>
      </w:r>
      <w:r>
        <w:rPr>
          <w:rStyle w:val="style4115"/>
          <w:szCs w:val="22"/>
        </w:rPr>
        <w:t> </w:t>
      </w:r>
      <w:r>
        <w:rPr>
          <w:rStyle w:val="style4115"/>
          <w:szCs w:val="22"/>
        </w:rPr>
        <w:t>Tretyakov</w:t>
      </w:r>
      <w:r>
        <w:rPr>
          <w:rStyle w:val="style4115"/>
          <w:szCs w:val="22"/>
        </w:rPr>
        <w:t xml:space="preserve"> gallery. In these</w:t>
      </w:r>
      <w:r>
        <w:rPr>
          <w:rStyle w:val="style4115"/>
          <w:szCs w:val="22"/>
        </w:rPr>
        <w:t> </w:t>
      </w:r>
      <w:r>
        <w:rPr>
          <w:rStyle w:val="style4115"/>
          <w:szCs w:val="22"/>
        </w:rPr>
        <w:t xml:space="preserve">paintings </w:t>
      </w:r>
      <w:r>
        <w:rPr>
          <w:rStyle w:val="style4115"/>
          <w:szCs w:val="22"/>
        </w:rPr>
        <w:t>Serov</w:t>
      </w:r>
      <w:r>
        <w:rPr>
          <w:rStyle w:val="style4115"/>
          <w:szCs w:val="22"/>
        </w:rPr>
        <w:t xml:space="preserve"> concentrated on spontaneity of perception of the model and nature. In </w:t>
      </w:r>
      <w:r>
        <w:rPr>
          <w:rStyle w:val="style4115"/>
          <w:szCs w:val="22"/>
        </w:rPr>
        <w:t xml:space="preserve">the development of light and </w:t>
      </w:r>
      <w:r>
        <w:rPr>
          <w:rStyle w:val="style4115"/>
          <w:szCs w:val="22"/>
        </w:rPr>
        <w:t>colour</w:t>
      </w:r>
      <w:r>
        <w:rPr>
          <w:rStyle w:val="style4115"/>
          <w:szCs w:val="22"/>
        </w:rPr>
        <w:t>, the complex harmony of reflections, the sense of atmospheric saturation, and the fresh picturesque perception of the world, there appeared the features of early Russian</w:t>
      </w:r>
      <w:r>
        <w:rPr>
          <w:rStyle w:val="style4115"/>
          <w:szCs w:val="22"/>
        </w:rPr>
        <w:t> </w:t>
      </w:r>
      <w:r>
        <w:rPr>
          <w:rStyle w:val="style4115"/>
          <w:szCs w:val="22"/>
        </w:rPr>
        <w:t>impressionism.</w:t>
      </w:r>
    </w:p>
    <w:p>
      <w:pPr>
        <w:pStyle w:val="style4100"/>
        <w:wordWrap w:val="false"/>
        <w:spacing w:lineRule="auto" w:line="276"/>
        <w:rPr>
          <w:rFonts w:ascii="Calibri" w:eastAsia="Calibri" w:hAnsi="Calibri"/>
        </w:rPr>
      </w:pPr>
      <w:r>
        <w:rPr>
          <w:rStyle w:val="style4115"/>
          <w:szCs w:val="22"/>
        </w:rPr>
        <w:t xml:space="preserve"> </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5731510" cy="6491605"/>
            <wp:effectExtent l="19050" t="0" r="2540" b="0"/>
            <wp:docPr id="1065" name="Image1" descr="/storage/emulated/0/.polarisOffice5/polarisTemp/image40.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5731510" cy="6491605"/>
                    </a:xfrm>
                    <a:prstGeom prst="rect">
                      <a:avLst/>
                    </a:prstGeom>
                  </pic:spPr>
                </pic:pic>
              </a:graphicData>
            </a:graphic>
          </wp:inline>
        </w:drawing>
      </w:r>
      <w:r>
        <w:rPr>
          <w:rStyle w:val="style4144"/>
          <w:szCs w:val="22"/>
          <w:u w:color="ffffff"/>
        </w:rPr>
        <w:t xml:space="preserve"> </w:t>
      </w:r>
      <w:r>
        <w:rPr>
          <w:rStyle w:val="style4144"/>
          <w:szCs w:val="22"/>
          <w:u w:color="ffffff"/>
        </w:rPr>
        <w:t>bright</w:t>
      </w:r>
      <w:r>
        <w:rPr>
          <w:rStyle w:val="style4144"/>
          <w:szCs w:val="22"/>
          <w:u w:color="ffffff"/>
        </w:rPr>
        <w:t xml:space="preserve"> and abstract paintings</w:t>
      </w: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p>
    <w:p>
      <w:pPr>
        <w:pStyle w:val="style4101"/>
        <w:wordWrap w:val="false"/>
        <w:spacing w:lineRule="auto" w:line="276"/>
        <w:rPr>
          <w:rFonts w:ascii="Cambria" w:eastAsia="Cambria" w:hAnsi="Cambria"/>
        </w:rPr>
      </w:pPr>
      <w:r>
        <w:rPr>
          <w:rStyle w:val="style4117"/>
          <w:szCs w:val="22"/>
        </w:rPr>
        <w:t>Ludwik</w:t>
      </w:r>
      <w:r>
        <w:rPr>
          <w:rStyle w:val="style4117"/>
          <w:szCs w:val="22"/>
        </w:rPr>
        <w:t xml:space="preserve"> </w:t>
      </w:r>
      <w:r>
        <w:rPr>
          <w:rStyle w:val="style4117"/>
          <w:szCs w:val="22"/>
        </w:rPr>
        <w:t>Konarzewski</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477135" cy="1828800"/>
            <wp:effectExtent l="19050" t="0" r="0" b="0"/>
            <wp:docPr id="1066" name="Image1" descr="/storage/emulated/0/.polarisOffice5/polarisTemp/image41.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true">
                    <a:blip r:embed="rId42" cstate="print">
                      <a:extLst>
                        <a:ext uri="{28A0092B-C50C-407E-A947-70E740481C1C}">
                          <a14:useLocalDpi xmlns:a14="http://schemas.microsoft.com/office/drawing/2010/main" val="0"/>
                        </a:ext>
                      </a:extLst>
                    </a:blip>
                    <a:srcRect l="0" t="0" r="0" b="0"/>
                    <a:stretch>
                      <a:fillRect/>
                    </a:stretch>
                  </pic:blipFill>
                  <pic:spPr>
                    <a:xfrm>
                      <a:off x="0" y="0"/>
                      <a:ext cx="2477135" cy="1828800"/>
                    </a:xfrm>
                    <a:prstGeom prst="rect">
                      <a:avLst/>
                    </a:prstGeom>
                  </pic:spPr>
                </pic:pic>
              </a:graphicData>
            </a:graphic>
          </wp:inline>
        </w:drawing>
      </w:r>
      <w:r>
        <w:rPr>
          <w:rStyle w:val="style4115"/>
          <w:szCs w:val="22"/>
        </w:rPr>
        <w:t>The chat near the Cracow, about 1905</w:t>
      </w: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3616960" cy="1808480"/>
            <wp:effectExtent l="19050" t="0" r="2540" b="0"/>
            <wp:docPr id="1067" name="Image1" descr="/storage/emulated/0/.polarisOffice5/polarisTemp/image42.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true">
                    <a:blip r:embed="rId43" cstate="print">
                      <a:extLst>
                        <a:ext uri="{28A0092B-C50C-407E-A947-70E740481C1C}">
                          <a14:useLocalDpi xmlns:a14="http://schemas.microsoft.com/office/drawing/2010/main" val="0"/>
                        </a:ext>
                      </a:extLst>
                    </a:blip>
                    <a:srcRect l="0" t="0" r="0" b="0"/>
                    <a:stretch>
                      <a:fillRect/>
                    </a:stretch>
                  </pic:blipFill>
                  <pic:spPr>
                    <a:xfrm>
                      <a:off x="0" y="0"/>
                      <a:ext cx="3616960" cy="1808480"/>
                    </a:xfrm>
                    <a:prstGeom prst="rect">
                      <a:avLst/>
                    </a:prstGeom>
                  </pic:spPr>
                </pic:pic>
              </a:graphicData>
            </a:graphic>
          </wp:inline>
        </w:drawing>
      </w:r>
      <w:r>
        <w:rPr>
          <w:rStyle w:val="style4115"/>
          <w:szCs w:val="22"/>
        </w:rPr>
        <w:t>The landscape with the teasel,</w:t>
      </w:r>
      <w:r>
        <w:rPr>
          <w:rStyle w:val="style4115"/>
          <w:szCs w:val="22"/>
        </w:rPr>
        <w:t> </w:t>
      </w:r>
      <w:r>
        <w:rPr>
          <w:rStyle w:val="style4134"/>
          <w:szCs w:val="22"/>
        </w:rPr>
        <w:t>Buzuluk</w:t>
      </w:r>
      <w:r>
        <w:rPr>
          <w:rStyle w:val="style4134"/>
          <w:szCs w:val="22"/>
        </w:rPr>
        <w:t xml:space="preserve"> about 1915</w:t>
      </w:r>
    </w:p>
    <w:p>
      <w:pPr>
        <w:pStyle w:val="style4100"/>
        <w:wordWrap w:val="false"/>
        <w:spacing w:lineRule="auto" w:line="276"/>
        <w:rPr>
          <w:rFonts w:ascii="Calibri" w:eastAsia="Calibri" w:hAnsi="Calibri"/>
        </w:rPr>
      </w:pPr>
      <w:r>
        <w:rPr>
          <w:rStyle w:val="style4134"/>
          <w:szCs w:val="22"/>
        </w:rPr>
        <w:t xml:space="preserve"> </w:t>
      </w:r>
    </w:p>
    <w:p>
      <w:pPr>
        <w:pStyle w:val="style4100"/>
        <w:wordWrap w:val="false"/>
        <w:spacing w:lineRule="auto" w:line="276"/>
        <w:rPr>
          <w:rFonts w:ascii="Calibri" w:eastAsia="Calibri" w:hAnsi="Calibri"/>
        </w:rPr>
      </w:pPr>
      <w:r>
        <w:rPr>
          <w:rStyle w:val="style4134"/>
          <w:szCs w:val="22"/>
        </w:rPr>
        <w:t xml:space="preserve">He used dull </w:t>
      </w:r>
      <w:r>
        <w:rPr>
          <w:rStyle w:val="style4134"/>
          <w:szCs w:val="22"/>
        </w:rPr>
        <w:t>colours</w:t>
      </w:r>
      <w:r>
        <w:rPr>
          <w:rStyle w:val="style4134"/>
          <w:szCs w:val="22"/>
        </w:rPr>
        <w:t xml:space="preserve"> and had visible strokes in his paintings.</w:t>
      </w:r>
      <w:r>
        <w:rPr>
          <w:rStyle w:val="style4114"/>
          <w:szCs w:val="22"/>
        </w:rPr>
        <w:t xml:space="preserve"> </w:t>
      </w: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p>
    <w:p>
      <w:pPr>
        <w:pStyle w:val="style4101"/>
        <w:wordWrap w:val="false"/>
        <w:spacing w:lineRule="auto" w:line="276"/>
        <w:rPr>
          <w:rFonts w:ascii="Cambria" w:eastAsia="Cambria" w:hAnsi="Cambria"/>
        </w:rPr>
      </w:pPr>
      <w:r>
        <w:rPr>
          <w:rStyle w:val="style4117"/>
          <w:szCs w:val="22"/>
        </w:rPr>
        <w:t>Gustav Klimt</w:t>
      </w:r>
      <w:r>
        <w:rPr>
          <w:rStyle w:val="style4117"/>
          <w:szCs w:val="22"/>
        </w:rPr>
        <w:t> </w:t>
      </w: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r>
        <w:rPr>
          <w:rStyle w:val="style4114"/>
          <w:szCs w:val="22"/>
        </w:rPr>
        <w:t>Gustav Klimt</w:t>
      </w:r>
      <w:r>
        <w:rPr>
          <w:rStyle w:val="style4115"/>
          <w:szCs w:val="22"/>
        </w:rPr>
        <w:t> </w:t>
      </w:r>
      <w:r>
        <w:rPr>
          <w:rStyle w:val="style4115"/>
          <w:szCs w:val="22"/>
        </w:rPr>
        <w:t xml:space="preserve">(July 14, 1862 </w:t>
      </w:r>
      <w:r>
        <w:rPr>
          <w:rStyle w:val="style4115"/>
          <w:szCs w:val="22"/>
        </w:rPr>
        <w:t>–</w:t>
      </w:r>
      <w:r>
        <w:rPr>
          <w:rStyle w:val="style4115"/>
          <w:szCs w:val="22"/>
        </w:rPr>
        <w:t xml:space="preserve"> February 6, 1918) was an Austrian</w:t>
      </w:r>
      <w:r>
        <w:rPr>
          <w:rStyle w:val="style4115"/>
          <w:szCs w:val="22"/>
        </w:rPr>
        <w:t> </w:t>
      </w:r>
      <w:r>
        <w:rPr>
          <w:rStyle w:val="style4115"/>
          <w:szCs w:val="22"/>
        </w:rPr>
        <w:t>symbolic painter</w:t>
      </w:r>
      <w:r>
        <w:rPr>
          <w:rStyle w:val="style4115"/>
          <w:szCs w:val="22"/>
        </w:rPr>
        <w:t> </w:t>
      </w:r>
      <w:r>
        <w:rPr>
          <w:rStyle w:val="style4115"/>
          <w:szCs w:val="22"/>
        </w:rPr>
        <w:t xml:space="preserve">and one of the most prominent members of the Vienna </w:t>
      </w:r>
      <w:r>
        <w:rPr>
          <w:rStyle w:val="style4115"/>
          <w:szCs w:val="22"/>
        </w:rPr>
        <w:t xml:space="preserve">Secession </w:t>
      </w:r>
      <w:r>
        <w:rPr>
          <w:rStyle w:val="style4115"/>
          <w:szCs w:val="22"/>
        </w:rPr>
        <w:t> </w:t>
      </w:r>
      <w:r>
        <w:rPr>
          <w:rStyle w:val="style4115"/>
          <w:szCs w:val="22"/>
        </w:rPr>
        <w:t>movement</w:t>
      </w:r>
      <w:r>
        <w:rPr>
          <w:rStyle w:val="style4115"/>
          <w:szCs w:val="22"/>
        </w:rPr>
        <w:t>. Klimt is noted for his paintings,</w:t>
      </w:r>
      <w:r>
        <w:rPr>
          <w:rStyle w:val="style4115"/>
          <w:szCs w:val="22"/>
        </w:rPr>
        <w:t> </w:t>
      </w:r>
      <w:r>
        <w:rPr>
          <w:rStyle w:val="style4115"/>
          <w:szCs w:val="22"/>
        </w:rPr>
        <w:t>murals, sketches, and other</w:t>
      </w:r>
      <w:r>
        <w:rPr>
          <w:rStyle w:val="style4115"/>
          <w:szCs w:val="22"/>
        </w:rPr>
        <w:t> </w:t>
      </w:r>
      <w:r>
        <w:rPr>
          <w:rStyle w:val="style4115"/>
          <w:szCs w:val="22"/>
        </w:rPr>
        <w:t>objects d'art. Klimt's primary subject was the femal</w:t>
      </w:r>
      <w:r>
        <w:rPr>
          <w:rStyle w:val="style4115"/>
          <w:szCs w:val="22"/>
        </w:rPr>
        <w:t>e body</w:t>
      </w:r>
      <w:r>
        <w:rPr>
          <w:rStyle w:val="style4115"/>
          <w:szCs w:val="22"/>
        </w:rPr>
        <w:t>,</w:t>
      </w:r>
      <w:r>
        <w:rPr>
          <w:rStyle w:val="style4145"/>
          <w:szCs w:val="22"/>
        </w:rPr>
        <w:t xml:space="preserve"> </w:t>
      </w:r>
      <w:r>
        <w:rPr>
          <w:rStyle w:val="style4115"/>
          <w:szCs w:val="22"/>
        </w:rPr>
        <w:t xml:space="preserve"> and</w:t>
      </w:r>
      <w:r>
        <w:rPr>
          <w:rStyle w:val="style4115"/>
          <w:szCs w:val="22"/>
        </w:rPr>
        <w:t xml:space="preserve"> his works are marked by a frank eroticism.</w:t>
      </w: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2094865" cy="3180079"/>
            <wp:effectExtent l="19050" t="0" r="635" b="0"/>
            <wp:docPr id="1068" name="Image1" descr="/storage/emulated/0/.polarisOffice5/polarisTemp/image43.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true">
                    <a:blip r:embed="rId44" cstate="print">
                      <a:extLst>
                        <a:ext uri="{28A0092B-C50C-407E-A947-70E740481C1C}">
                          <a14:useLocalDpi xmlns:a14="http://schemas.microsoft.com/office/drawing/2010/main" val="0"/>
                        </a:ext>
                      </a:extLst>
                    </a:blip>
                    <a:srcRect l="0" t="0" r="0" b="0"/>
                    <a:stretch>
                      <a:fillRect/>
                    </a:stretch>
                  </pic:blipFill>
                  <pic:spPr>
                    <a:xfrm>
                      <a:off x="0" y="0"/>
                      <a:ext cx="2094865" cy="3180079"/>
                    </a:xfrm>
                    <a:prstGeom prst="rect">
                      <a:avLst/>
                    </a:prstGeom>
                  </pic:spPr>
                </pic:pic>
              </a:graphicData>
            </a:graphic>
          </wp:inline>
        </w:drawing>
      </w:r>
      <w:r>
        <w:rPr>
          <w:rStyle w:val="style4134"/>
          <w:szCs w:val="22"/>
        </w:rPr>
        <w:t xml:space="preserve"> Klimt in a light Blue Smock</w:t>
      </w: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p>
    <w:p>
      <w:pPr>
        <w:pStyle w:val="style4100"/>
        <w:wordWrap w:val="false"/>
        <w:spacing w:lineRule="auto" w:line="276"/>
        <w:rPr>
          <w:rFonts w:ascii="Calibri" w:eastAsia="Calibri" w:hAnsi="Calibri"/>
        </w:rPr>
      </w:pPr>
      <w:r>
        <w:rPr>
          <w:rFonts w:ascii="Calibri" w:eastAsia="Calibri" w:hAnsi="Calibri"/>
          <w:noProof/>
          <w:sz w:val="22"/>
          <w:szCs w:val="22"/>
        </w:rPr>
        <w:drawing>
          <wp:inline distT="0" distB="0" distL="0" distR="0">
            <wp:extent cx="948690" cy="4074160"/>
            <wp:effectExtent l="19050" t="0" r="3810" b="0"/>
            <wp:docPr id="1069" name="Image1" descr="/storage/emulated/0/.polarisOffice5/polarisTemp/image44.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true">
                    <a:blip r:embed="rId45" cstate="print">
                      <a:extLst>
                        <a:ext uri="{28A0092B-C50C-407E-A947-70E740481C1C}">
                          <a14:useLocalDpi xmlns:a14="http://schemas.microsoft.com/office/drawing/2010/main" val="0"/>
                        </a:ext>
                      </a:extLst>
                    </a:blip>
                    <a:srcRect l="0" t="0" r="0" b="0"/>
                    <a:stretch>
                      <a:fillRect/>
                    </a:stretch>
                  </pic:blipFill>
                  <pic:spPr>
                    <a:xfrm>
                      <a:off x="0" y="0"/>
                      <a:ext cx="948690" cy="4074160"/>
                    </a:xfrm>
                    <a:prstGeom prst="rect">
                      <a:avLst/>
                    </a:prstGeom>
                  </pic:spPr>
                </pic:pic>
              </a:graphicData>
            </a:graphic>
          </wp:inline>
        </w:drawing>
      </w:r>
      <w:r>
        <w:rPr>
          <w:rStyle w:val="style4115"/>
          <w:szCs w:val="22"/>
        </w:rPr>
        <w:t xml:space="preserve"> </w:t>
      </w:r>
    </w:p>
    <w:p>
      <w:pPr>
        <w:pStyle w:val="style4100"/>
        <w:wordWrap w:val="false"/>
        <w:spacing w:lineRule="auto" w:line="276"/>
        <w:rPr>
          <w:rFonts w:ascii="Calibri" w:eastAsia="Calibri" w:hAnsi="Calibri"/>
        </w:rPr>
      </w:pPr>
      <w:r>
        <w:rPr>
          <w:rStyle w:val="style4115"/>
          <w:szCs w:val="22"/>
        </w:rPr>
        <w:t>Judith II (1909)</w:t>
      </w:r>
    </w:p>
    <w:p>
      <w:pPr>
        <w:pStyle w:val="style4100"/>
        <w:wordWrap w:val="false"/>
        <w:spacing w:lineRule="auto" w:line="276"/>
        <w:rPr>
          <w:rFonts w:ascii="Calibri" w:eastAsia="Calibri" w:hAnsi="Calibri"/>
        </w:rPr>
      </w:pPr>
      <w:r>
        <w:rPr>
          <w:rStyle w:val="style4115"/>
          <w:szCs w:val="22"/>
        </w:rPr>
        <w:t>he</w:t>
      </w:r>
      <w:r>
        <w:rPr>
          <w:rStyle w:val="style4115"/>
          <w:szCs w:val="22"/>
        </w:rPr>
        <w:t xml:space="preserve"> was a naturalist, symbolist and realist.</w:t>
      </w:r>
    </w:p>
    <w:p>
      <w:pPr>
        <w:pStyle w:val="style4101"/>
        <w:wordWrap w:val="false"/>
        <w:spacing w:lineRule="auto" w:line="276"/>
        <w:rPr>
          <w:rFonts w:ascii="Cambria" w:eastAsia="Cambria" w:hAnsi="Cambria"/>
        </w:rPr>
      </w:pPr>
      <w:r>
        <w:rPr>
          <w:rStyle w:val="style4146"/>
          <w:szCs w:val="44"/>
        </w:rPr>
        <w:t>Sculptures:</w:t>
      </w:r>
    </w:p>
    <w:p>
      <w:pPr>
        <w:pStyle w:val="style179"/>
        <w:numPr>
          <w:ilvl w:val="0"/>
          <w:numId w:val="3"/>
        </w:numPr>
        <w:spacing w:after="200" w:lineRule="auto" w:line="276"/>
        <w:jc w:val="left"/>
        <w:contextualSpacing/>
        <w:rPr>
          <w:rFonts w:ascii="Calibri" w:eastAsia="Calibri" w:hAnsi="Calibri"/>
        </w:rPr>
      </w:pPr>
      <w:r>
        <w:rPr>
          <w:rStyle w:val="style4149"/>
          <w:szCs w:val="32"/>
        </w:rPr>
        <w:t>Signed nude bondage Lazy Bronze sculpture:</w:t>
      </w:r>
    </w:p>
    <w:p>
      <w:pPr>
        <w:pStyle w:val="style4106"/>
        <w:wordWrap w:val="false"/>
        <w:spacing w:lineRule="auto" w:line="276"/>
        <w:contextualSpacing/>
        <w:rPr>
          <w:rFonts w:ascii="Calibri" w:eastAsia="Calibri" w:hAnsi="Calibri"/>
        </w:rPr>
      </w:pPr>
      <w:r>
        <w:rPr>
          <w:rStyle w:val="style4115"/>
          <w:szCs w:val="22"/>
        </w:rPr>
        <w:t xml:space="preserve">                                               </w:t>
      </w:r>
      <w:r>
        <w:rPr>
          <w:rStyle w:val="style4115"/>
          <w:szCs w:val="22"/>
        </w:rPr>
        <w:t xml:space="preserve">                                  Lovers play a wicked sexy game. She tilts her head and her hands are tied up. She happily surrenders to his will. She has a full figure with curvy legs, hips and breast.</w:t>
      </w:r>
    </w:p>
    <w:p>
      <w:pPr>
        <w:pStyle w:val="style4109"/>
        <w:wordWrap w:val="false"/>
        <w:spacing w:lineRule="auto" w:line="276"/>
        <w:rPr>
          <w:rFonts w:ascii="Calibri" w:eastAsia="Calibri" w:hAnsi="Calibri"/>
        </w:rPr>
      </w:pPr>
    </w:p>
    <w:p>
      <w:pPr>
        <w:pStyle w:val="style4109"/>
        <w:wordWrap w:val="false"/>
        <w:spacing w:lineRule="auto" w:line="276"/>
        <w:rPr>
          <w:rFonts w:ascii="Calibri" w:eastAsia="Calibri" w:hAnsi="Calibri"/>
        </w:rPr>
      </w:pPr>
    </w:p>
    <w:p>
      <w:pPr>
        <w:pStyle w:val="style179"/>
        <w:numPr>
          <w:ilvl w:val="0"/>
          <w:numId w:val="3"/>
        </w:numPr>
        <w:spacing w:after="200" w:lineRule="auto" w:line="276"/>
        <w:jc w:val="left"/>
        <w:contextualSpacing/>
        <w:rPr>
          <w:rFonts w:ascii="Calibri" w:eastAsia="Calibri" w:hAnsi="Calibri"/>
          <w:b/>
          <w:sz w:val="32"/>
          <w:szCs w:val="32"/>
        </w:rPr>
      </w:pPr>
      <w:r>
        <w:rPr>
          <w:rStyle w:val="style4149"/>
          <w:szCs w:val="32"/>
        </w:rPr>
        <w:t>Statue sculpture Panther:</w:t>
      </w:r>
    </w:p>
    <w:p>
      <w:pPr>
        <w:pStyle w:val="style4106"/>
        <w:wordWrap w:val="false"/>
        <w:spacing w:lineRule="auto" w:line="276"/>
        <w:contextualSpacing/>
        <w:rPr>
          <w:rFonts w:ascii="Calibri" w:eastAsia="Calibri" w:hAnsi="Calibri"/>
        </w:rPr>
      </w:pPr>
      <w:r>
        <w:rPr>
          <w:rStyle w:val="style4115"/>
          <w:szCs w:val="22"/>
        </w:rPr>
        <w:t xml:space="preserve">                        </w:t>
      </w:r>
      <w:r>
        <w:rPr>
          <w:rStyle w:val="style4115"/>
          <w:szCs w:val="22"/>
        </w:rPr>
        <w:t xml:space="preserve">                        The female lion is quite flexible. Felines are agile and graceful creatures able to jump delicately from high places. This feline perches its hind in the air standing on its back legs. </w:t>
      </w:r>
    </w:p>
    <w:p>
      <w:pPr>
        <w:pStyle w:val="style4106"/>
        <w:wordWrap w:val="false"/>
        <w:spacing w:lineRule="auto" w:line="276"/>
        <w:contextualSpacing/>
        <w:rPr>
          <w:rFonts w:ascii="Calibri" w:eastAsia="Calibri" w:hAnsi="Calibri"/>
        </w:rPr>
      </w:pPr>
      <w:r>
        <w:rPr>
          <w:rFonts w:ascii="Calibri" w:eastAsia="Calibri" w:hAnsi="Calibri"/>
          <w:noProof/>
          <w:sz w:val="22"/>
          <w:szCs w:val="22"/>
        </w:rPr>
        <w:drawing>
          <wp:inline distT="0" distB="0" distL="0" distR="0">
            <wp:extent cx="3204845" cy="1554480"/>
            <wp:effectExtent l="0" t="0" r="0" b="8255"/>
            <wp:docPr id="1070" name="Image1" descr="/storage/emulated/0/.polarisOffice5/polarisTemp/image45.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true">
                    <a:blip r:embed="rId46" cstate="print">
                      <a:extLst>
                        <a:ext uri="{28A0092B-C50C-407E-A947-70E740481C1C}">
                          <a14:useLocalDpi xmlns:a14="http://schemas.microsoft.com/office/drawing/2010/main" val="0"/>
                        </a:ext>
                      </a:extLst>
                    </a:blip>
                    <a:srcRect l="0" t="0" r="0" b="0"/>
                    <a:stretch>
                      <a:fillRect/>
                    </a:stretch>
                  </pic:blipFill>
                  <pic:spPr>
                    <a:xfrm>
                      <a:off x="0" y="0"/>
                      <a:ext cx="3204845" cy="1554480"/>
                    </a:xfrm>
                    <a:prstGeom prst="rect">
                      <a:avLst/>
                    </a:prstGeom>
                  </pic:spPr>
                </pic:pic>
              </a:graphicData>
            </a:graphic>
          </wp:inline>
        </w:drawing>
      </w:r>
    </w:p>
    <w:p>
      <w:pPr>
        <w:pStyle w:val="style4106"/>
        <w:wordWrap w:val="false"/>
        <w:spacing w:lineRule="auto" w:line="276"/>
        <w:contextualSpacing/>
        <w:rPr>
          <w:rFonts w:ascii="Calibri" w:eastAsia="Calibri" w:hAnsi="Calibri"/>
        </w:rPr>
      </w:pPr>
    </w:p>
    <w:p>
      <w:pPr>
        <w:pStyle w:val="style179"/>
        <w:numPr>
          <w:ilvl w:val="0"/>
          <w:numId w:val="3"/>
        </w:numPr>
        <w:spacing w:after="200" w:lineRule="auto" w:line="276"/>
        <w:jc w:val="left"/>
        <w:contextualSpacing/>
        <w:rPr>
          <w:rFonts w:ascii="Calibri" w:eastAsia="Calibri" w:hAnsi="Calibri"/>
          <w:b/>
          <w:sz w:val="32"/>
          <w:szCs w:val="32"/>
        </w:rPr>
      </w:pPr>
      <w:r>
        <w:rPr>
          <w:rStyle w:val="style4149"/>
          <w:szCs w:val="32"/>
        </w:rPr>
        <w:t>Bronze sculpture art nouveau design bust fi</w:t>
      </w:r>
      <w:r>
        <w:rPr>
          <w:rStyle w:val="style4149"/>
          <w:szCs w:val="32"/>
        </w:rPr>
        <w:t>gure:</w:t>
      </w:r>
    </w:p>
    <w:p>
      <w:pPr>
        <w:pStyle w:val="style4106"/>
        <w:wordWrap w:val="false"/>
        <w:spacing w:lineRule="auto" w:line="276"/>
        <w:contextualSpacing/>
        <w:rPr>
          <w:rFonts w:ascii="Calibri" w:eastAsia="Calibri" w:hAnsi="Calibri"/>
        </w:rPr>
      </w:pPr>
      <w:r>
        <w:rPr>
          <w:rStyle w:val="style4115"/>
          <w:szCs w:val="22"/>
        </w:rPr>
        <w:t xml:space="preserve">                                                                                                Measuring approximately 24 high ~ 14 wide ~ 5 deep this </w:t>
      </w:r>
      <w:r>
        <w:rPr>
          <w:rStyle w:val="style4115"/>
          <w:szCs w:val="22"/>
        </w:rPr>
        <w:t>coldcast</w:t>
      </w:r>
      <w:r>
        <w:rPr>
          <w:rStyle w:val="style4115"/>
          <w:szCs w:val="22"/>
        </w:rPr>
        <w:t xml:space="preserve"> bronze bust is very beautiful.</w:t>
      </w:r>
      <w:r>
        <w:rPr>
          <w:rFonts w:ascii="Calibri" w:eastAsia="Calibri" w:hAnsi="Calibri"/>
          <w:noProof/>
          <w:sz w:val="22"/>
          <w:szCs w:val="22"/>
        </w:rPr>
        <w:drawing>
          <wp:inline distT="0" distB="0" distL="0" distR="0">
            <wp:extent cx="3056255" cy="4069715"/>
            <wp:effectExtent l="0" t="0" r="0" b="6985"/>
            <wp:docPr id="1071" name="Image1" descr="/storage/emulated/0/.polarisOffice5/polarisTemp/image46.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true">
                    <a:blip r:embed="rId47" cstate="print">
                      <a:extLst>
                        <a:ext uri="{28A0092B-C50C-407E-A947-70E740481C1C}">
                          <a14:useLocalDpi xmlns:a14="http://schemas.microsoft.com/office/drawing/2010/main" val="0"/>
                        </a:ext>
                      </a:extLst>
                    </a:blip>
                    <a:srcRect l="0" t="0" r="0" b="0"/>
                    <a:stretch>
                      <a:fillRect/>
                    </a:stretch>
                  </pic:blipFill>
                  <pic:spPr>
                    <a:xfrm>
                      <a:off x="0" y="0"/>
                      <a:ext cx="3056255" cy="4069715"/>
                    </a:xfrm>
                    <a:prstGeom prst="rect">
                      <a:avLst/>
                    </a:prstGeom>
                  </pic:spPr>
                </pic:pic>
              </a:graphicData>
            </a:graphic>
          </wp:inline>
        </w:drawing>
      </w:r>
    </w:p>
    <w:p>
      <w:pPr>
        <w:pStyle w:val="style4106"/>
        <w:wordWrap w:val="false"/>
        <w:spacing w:lineRule="auto" w:line="276"/>
        <w:contextualSpacing/>
        <w:rPr>
          <w:rFonts w:ascii="Calibri" w:eastAsia="Calibri" w:hAnsi="Calibri"/>
        </w:rPr>
      </w:pPr>
    </w:p>
    <w:p>
      <w:pPr>
        <w:pStyle w:val="style179"/>
        <w:numPr>
          <w:ilvl w:val="0"/>
          <w:numId w:val="3"/>
        </w:numPr>
        <w:spacing w:after="200" w:lineRule="auto" w:line="276"/>
        <w:jc w:val="left"/>
        <w:contextualSpacing/>
        <w:rPr>
          <w:rFonts w:ascii="Calibri" w:eastAsia="Calibri" w:hAnsi="Calibri"/>
          <w:b/>
          <w:sz w:val="32"/>
          <w:szCs w:val="32"/>
        </w:rPr>
      </w:pPr>
      <w:r>
        <w:rPr>
          <w:rStyle w:val="style4149"/>
          <w:szCs w:val="32"/>
        </w:rPr>
        <w:t>Nude lady:</w:t>
      </w:r>
    </w:p>
    <w:p>
      <w:pPr>
        <w:pStyle w:val="style4110"/>
        <w:wordWrap w:val="false"/>
        <w:rPr>
          <w:rFonts w:eastAsia="Times New Roman"/>
        </w:rPr>
      </w:pPr>
      <w:r>
        <w:rPr>
          <w:rStyle w:val="style4153"/>
          <w:rFonts w:eastAsia="Batang"/>
          <w:szCs w:val="24"/>
        </w:rPr>
        <w:t>Art  Nouveau</w:t>
      </w:r>
      <w:r>
        <w:rPr>
          <w:rStyle w:val="style4153"/>
          <w:rFonts w:eastAsia="Batang"/>
          <w:szCs w:val="24"/>
        </w:rPr>
        <w:t xml:space="preserve"> Style Bronze Nude Lady. </w:t>
      </w:r>
      <w:r>
        <w:rPr>
          <w:rStyle w:val="style4153"/>
          <w:rFonts w:eastAsia="Batang"/>
          <w:szCs w:val="24"/>
        </w:rPr>
        <w:t>Classically styled bronze figurine of a young woman in artistic pose.</w:t>
      </w:r>
      <w:r>
        <w:rPr>
          <w:rStyle w:val="style4153"/>
          <w:rFonts w:eastAsia="Batang"/>
          <w:szCs w:val="24"/>
        </w:rPr>
        <w:t xml:space="preserve"> </w:t>
      </w:r>
    </w:p>
    <w:p>
      <w:pPr>
        <w:pStyle w:val="style4110"/>
        <w:wordWrap w:val="false"/>
        <w:rPr>
          <w:rFonts w:eastAsia="Times New Roman"/>
        </w:rPr>
      </w:pPr>
    </w:p>
    <w:p>
      <w:pPr>
        <w:pStyle w:val="style4110"/>
        <w:wordWrap w:val="false"/>
        <w:rPr>
          <w:rFonts w:eastAsia="Times New Roman"/>
        </w:rPr>
      </w:pPr>
    </w:p>
    <w:p>
      <w:pPr>
        <w:pStyle w:val="style4110"/>
        <w:wordWrap w:val="false"/>
        <w:rPr>
          <w:rFonts w:eastAsia="Times New Roman"/>
        </w:rPr>
      </w:pPr>
      <w:r>
        <w:rPr>
          <w:rFonts w:eastAsia="Times New Roman"/>
          <w:noProof/>
          <w:sz w:val="24"/>
          <w:szCs w:val="24"/>
        </w:rPr>
        <w:drawing>
          <wp:inline distT="0" distB="0" distL="0" distR="0">
            <wp:extent cx="4232910" cy="2380614"/>
            <wp:effectExtent l="0" t="0" r="0" b="635"/>
            <wp:docPr id="1072" name="Image1" descr="/storage/emulated/0/.polarisOffice5/polarisTemp/image47.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true">
                    <a:blip r:embed="rId48" cstate="print">
                      <a:extLst>
                        <a:ext uri="{28A0092B-C50C-407E-A947-70E740481C1C}">
                          <a14:useLocalDpi xmlns:a14="http://schemas.microsoft.com/office/drawing/2010/main" val="0"/>
                        </a:ext>
                      </a:extLst>
                    </a:blip>
                    <a:srcRect l="0" t="0" r="0" b="0"/>
                    <a:stretch>
                      <a:fillRect/>
                    </a:stretch>
                  </pic:blipFill>
                  <pic:spPr>
                    <a:xfrm>
                      <a:off x="0" y="0"/>
                      <a:ext cx="4232910" cy="2380614"/>
                    </a:xfrm>
                    <a:prstGeom prst="rect">
                      <a:avLst/>
                    </a:prstGeom>
                  </pic:spPr>
                </pic:pic>
              </a:graphicData>
            </a:graphic>
          </wp:inline>
        </w:drawing>
      </w:r>
    </w:p>
    <w:p>
      <w:pPr>
        <w:pStyle w:val="style179"/>
        <w:numPr>
          <w:ilvl w:val="0"/>
          <w:numId w:val="3"/>
        </w:numPr>
        <w:spacing w:after="200" w:lineRule="auto" w:line="276"/>
        <w:jc w:val="left"/>
        <w:contextualSpacing/>
        <w:rPr>
          <w:rFonts w:ascii="Calibri" w:eastAsia="Calibri" w:hAnsi="Calibri"/>
          <w:b/>
          <w:sz w:val="32"/>
          <w:szCs w:val="32"/>
        </w:rPr>
      </w:pPr>
      <w:r>
        <w:rPr>
          <w:rStyle w:val="style4149"/>
          <w:szCs w:val="32"/>
        </w:rPr>
        <w:t>Guardian angel figure:</w:t>
      </w:r>
    </w:p>
    <w:p>
      <w:pPr>
        <w:pStyle w:val="style4106"/>
        <w:wordWrap w:val="false"/>
        <w:spacing w:lineRule="auto" w:line="276"/>
        <w:contextualSpacing/>
        <w:rPr>
          <w:rFonts w:ascii="Calibri" w:eastAsia="Calibri" w:hAnsi="Calibri"/>
        </w:rPr>
      </w:pPr>
      <w:r>
        <w:rPr>
          <w:rStyle w:val="style4149"/>
          <w:szCs w:val="32"/>
        </w:rPr>
        <w:t xml:space="preserve">   </w:t>
      </w:r>
      <w:r>
        <w:rPr>
          <w:rStyle w:val="style4115"/>
          <w:szCs w:val="22"/>
        </w:rPr>
        <w:t xml:space="preserve">                                                         </w:t>
      </w:r>
      <w:r>
        <w:rPr>
          <w:rStyle w:val="style4115"/>
          <w:szCs w:val="22"/>
        </w:rPr>
        <w:t xml:space="preserve">Stunning sculpture of a guardian angel in the romantic Art </w:t>
      </w:r>
      <w:r>
        <w:rPr>
          <w:rStyle w:val="style4115"/>
          <w:szCs w:val="22"/>
        </w:rPr>
        <w:t>Nouveau.</w:t>
      </w:r>
      <w:r>
        <w:rPr>
          <w:rStyle w:val="style4115"/>
          <w:szCs w:val="22"/>
        </w:rPr>
        <w:t xml:space="preserve"> Artistic sculpture </w:t>
      </w:r>
      <w:r>
        <w:rPr>
          <w:rStyle w:val="style4115"/>
          <w:szCs w:val="22"/>
        </w:rPr>
        <w:t>“</w:t>
      </w:r>
      <w:r>
        <w:rPr>
          <w:rStyle w:val="style4115"/>
          <w:szCs w:val="22"/>
        </w:rPr>
        <w:t xml:space="preserve">guardian angel </w:t>
      </w:r>
      <w:r>
        <w:rPr>
          <w:rStyle w:val="style4115"/>
          <w:szCs w:val="22"/>
        </w:rPr>
        <w:t>" Alabaster</w:t>
      </w:r>
      <w:r>
        <w:rPr>
          <w:rStyle w:val="style4115"/>
          <w:szCs w:val="22"/>
        </w:rPr>
        <w:t xml:space="preserve"> Art Nouveau.</w:t>
      </w:r>
    </w:p>
    <w:p>
      <w:pPr>
        <w:pStyle w:val="style4106"/>
        <w:wordWrap w:val="false"/>
        <w:spacing w:lineRule="auto" w:line="276"/>
        <w:contextualSpacing/>
        <w:rPr>
          <w:rFonts w:ascii="Calibri" w:eastAsia="Calibri" w:hAnsi="Calibri"/>
        </w:rPr>
      </w:pPr>
      <w:r>
        <w:rPr>
          <w:rFonts w:ascii="Calibri" w:eastAsia="Calibri" w:hAnsi="Calibri"/>
          <w:noProof/>
          <w:sz w:val="22"/>
          <w:szCs w:val="22"/>
        </w:rPr>
        <w:drawing>
          <wp:inline distT="0" distB="0" distL="0" distR="0">
            <wp:extent cx="3228975" cy="3434079"/>
            <wp:effectExtent l="0" t="0" r="0" b="0"/>
            <wp:docPr id="1073" name="Image1" descr="/storage/emulated/0/.polarisOffice5/polarisTemp/image48.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true">
                    <a:blip r:embed="rId49" cstate="print">
                      <a:extLst>
                        <a:ext uri="{28A0092B-C50C-407E-A947-70E740481C1C}">
                          <a14:useLocalDpi xmlns:a14="http://schemas.microsoft.com/office/drawing/2010/main" val="0"/>
                        </a:ext>
                      </a:extLst>
                    </a:blip>
                    <a:srcRect l="0" t="0" r="0" b="0"/>
                    <a:stretch>
                      <a:fillRect/>
                    </a:stretch>
                  </pic:blipFill>
                  <pic:spPr>
                    <a:xfrm>
                      <a:off x="0" y="0"/>
                      <a:ext cx="3228975" cy="3434079"/>
                    </a:xfrm>
                    <a:prstGeom prst="rect">
                      <a:avLst/>
                    </a:prstGeom>
                  </pic:spPr>
                </pic:pic>
              </a:graphicData>
            </a:graphic>
          </wp:inline>
        </w:drawing>
      </w:r>
    </w:p>
    <w:p>
      <w:pPr>
        <w:pStyle w:val="style4106"/>
        <w:wordWrap w:val="false"/>
        <w:spacing w:lineRule="auto" w:line="276"/>
        <w:contextualSpacing/>
        <w:rPr>
          <w:rFonts w:ascii="Calibri" w:eastAsia="Calibri" w:hAnsi="Calibri"/>
        </w:rPr>
      </w:pPr>
    </w:p>
    <w:p>
      <w:pPr>
        <w:pStyle w:val="style179"/>
        <w:numPr>
          <w:ilvl w:val="0"/>
          <w:numId w:val="3"/>
        </w:numPr>
        <w:spacing w:after="200" w:lineRule="auto" w:line="276"/>
        <w:jc w:val="left"/>
        <w:contextualSpacing/>
        <w:rPr>
          <w:rFonts w:ascii="Calibri" w:eastAsia="Calibri" w:hAnsi="Calibri"/>
          <w:b/>
          <w:sz w:val="32"/>
          <w:szCs w:val="32"/>
        </w:rPr>
      </w:pPr>
      <w:r>
        <w:rPr>
          <w:rStyle w:val="style4149"/>
          <w:szCs w:val="32"/>
        </w:rPr>
        <w:t>A Moreau. Beautiful lady:</w:t>
      </w:r>
    </w:p>
    <w:p>
      <w:pPr>
        <w:pStyle w:val="style4106"/>
        <w:wordWrap w:val="false"/>
        <w:spacing w:lineRule="auto" w:line="276"/>
        <w:contextualSpacing/>
        <w:rPr>
          <w:rFonts w:ascii="Calibri" w:eastAsia="Calibri" w:hAnsi="Calibri"/>
        </w:rPr>
      </w:pPr>
      <w:r>
        <w:rPr>
          <w:rStyle w:val="style4115"/>
          <w:szCs w:val="22"/>
        </w:rPr>
        <w:t xml:space="preserve">                                                               </w:t>
      </w:r>
      <w:r>
        <w:rPr>
          <w:rStyle w:val="style4115"/>
          <w:szCs w:val="22"/>
        </w:rPr>
        <w:t>Length :33cm</w:t>
      </w:r>
      <w:r>
        <w:rPr>
          <w:rStyle w:val="style4115"/>
          <w:szCs w:val="22"/>
        </w:rPr>
        <w:t xml:space="preserve"> , height : 57cm, </w:t>
      </w:r>
    </w:p>
    <w:p>
      <w:pPr>
        <w:pStyle w:val="style4106"/>
        <w:wordWrap w:val="false"/>
        <w:spacing w:lineRule="auto" w:line="276"/>
        <w:contextualSpacing/>
        <w:rPr>
          <w:rFonts w:ascii="Calibri" w:eastAsia="Calibri" w:hAnsi="Calibri"/>
        </w:rPr>
      </w:pPr>
      <w:r>
        <w:rPr>
          <w:rStyle w:val="style4115"/>
          <w:szCs w:val="22"/>
        </w:rPr>
        <w:t xml:space="preserve">                    </w:t>
      </w:r>
    </w:p>
    <w:p>
      <w:pPr>
        <w:pStyle w:val="style4106"/>
        <w:wordWrap w:val="false"/>
        <w:spacing w:lineRule="auto" w:line="276"/>
        <w:contextualSpacing/>
        <w:rPr>
          <w:rFonts w:ascii="Calibri" w:eastAsia="Calibri" w:hAnsi="Calibri"/>
        </w:rPr>
      </w:pPr>
      <w:r>
        <w:rPr>
          <w:rFonts w:ascii="Calibri" w:eastAsia="Calibri" w:hAnsi="Calibri"/>
          <w:noProof/>
          <w:sz w:val="22"/>
          <w:szCs w:val="22"/>
        </w:rPr>
        <w:drawing>
          <wp:inline distT="0" distB="0" distL="0" distR="0">
            <wp:extent cx="3016250" cy="3006725"/>
            <wp:effectExtent l="0" t="0" r="0" b="3175"/>
            <wp:docPr id="1074" name="Image1" descr="/storage/emulated/0/.polarisOffice5/polarisTemp/image49.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true">
                    <a:blip r:embed="rId50" cstate="print">
                      <a:extLst>
                        <a:ext uri="{28A0092B-C50C-407E-A947-70E740481C1C}">
                          <a14:useLocalDpi xmlns:a14="http://schemas.microsoft.com/office/drawing/2010/main" val="0"/>
                        </a:ext>
                      </a:extLst>
                    </a:blip>
                    <a:srcRect l="0" t="0" r="0" b="0"/>
                    <a:stretch>
                      <a:fillRect/>
                    </a:stretch>
                  </pic:blipFill>
                  <pic:spPr>
                    <a:xfrm>
                      <a:off x="0" y="0"/>
                      <a:ext cx="3016250" cy="3006725"/>
                    </a:xfrm>
                    <a:prstGeom prst="rect">
                      <a:avLst/>
                    </a:prstGeom>
                  </pic:spPr>
                </pic:pic>
              </a:graphicData>
            </a:graphic>
          </wp:inline>
        </w:drawing>
      </w:r>
    </w:p>
    <w:p>
      <w:pPr>
        <w:pStyle w:val="style179"/>
        <w:numPr>
          <w:ilvl w:val="0"/>
          <w:numId w:val="3"/>
        </w:numPr>
        <w:spacing w:after="200" w:lineRule="auto" w:line="276"/>
        <w:jc w:val="left"/>
        <w:contextualSpacing/>
        <w:rPr>
          <w:rFonts w:ascii="Calibri" w:eastAsia="Calibri" w:hAnsi="Calibri"/>
          <w:b/>
          <w:sz w:val="32"/>
          <w:szCs w:val="32"/>
        </w:rPr>
      </w:pPr>
      <w:r>
        <w:rPr>
          <w:rStyle w:val="style4149"/>
          <w:szCs w:val="32"/>
        </w:rPr>
        <w:t>Naked dancer bronze sculpture:</w:t>
      </w: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r>
        <w:rPr>
          <w:rFonts w:ascii="Calibri" w:eastAsia="Calibri" w:hAnsi="Calibri"/>
          <w:noProof/>
          <w:sz w:val="32"/>
          <w:szCs w:val="32"/>
        </w:rPr>
        <w:drawing>
          <wp:inline distT="0" distB="0" distL="0" distR="0">
            <wp:extent cx="4358005" cy="4808855"/>
            <wp:effectExtent l="0" t="0" r="5080" b="0"/>
            <wp:docPr id="1075" name="Image1" descr="/storage/emulated/0/.polarisOffice5/polarisTemp/image50.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true">
                    <a:blip r:embed="rId51" cstate="print">
                      <a:extLst>
                        <a:ext uri="{28A0092B-C50C-407E-A947-70E740481C1C}">
                          <a14:useLocalDpi xmlns:a14="http://schemas.microsoft.com/office/drawing/2010/main" val="0"/>
                        </a:ext>
                      </a:extLst>
                    </a:blip>
                    <a:srcRect l="0" t="0" r="0" b="0"/>
                    <a:stretch>
                      <a:fillRect/>
                    </a:stretch>
                  </pic:blipFill>
                  <pic:spPr>
                    <a:xfrm>
                      <a:off x="0" y="0"/>
                      <a:ext cx="4358005" cy="4808855"/>
                    </a:xfrm>
                    <a:prstGeom prst="rect">
                      <a:avLst/>
                    </a:prstGeom>
                  </pic:spPr>
                </pic:pic>
              </a:graphicData>
            </a:graphic>
          </wp:inline>
        </w:drawing>
      </w: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p>
    <w:p>
      <w:pPr>
        <w:pStyle w:val="style4106"/>
        <w:wordWrap w:val="false"/>
        <w:spacing w:lineRule="auto" w:line="276"/>
        <w:contextualSpacing/>
        <w:rPr>
          <w:rFonts w:ascii="Calibri" w:eastAsia="Calibri" w:hAnsi="Calibri"/>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ambria">
    <w:altName w:val="Cambria"/>
    <w:panose1 w:val="02040503050004030204"/>
    <w:charset w:val="00"/>
    <w:family w:val="roman"/>
    <w:pitch w:val="variable"/>
    <w:sig w:usb0="A00002EF" w:usb1="4000004B" w:usb2="00000000" w:usb3="00000000" w:csb0="0000019F" w:csb1="00000000"/>
  </w:font>
  <w:font w:name="Calibri">
    <w:altName w:val="Calibri"/>
    <w:panose1 w:val="020f0502020002030204"/>
    <w:charset w:val="00"/>
    <w:family w:val="swiss"/>
    <w:pitch w:val="variable"/>
    <w:sig w:usb0="E10002FF" w:usb1="4000ACFF" w:usb2="00000009" w:usb3="00000000" w:csb0="0000019F" w:csb1="00000000"/>
  </w:font>
  <w:font w:name="Batang">
    <w:altName w:val="바탕"/>
    <w:panose1 w:val="02030600000001010101"/>
    <w:charset w:val="81"/>
    <w:family w:val="roman"/>
    <w:pitch w:val="variable"/>
    <w:sig w:usb0="B00002AF" w:usb1="69D77CFB" w:usb2="00000030" w:usb3="00000000" w:csb0="0008009F" w:csb1="00000000"/>
  </w:font>
  <w:font w:name="Arial">
    <w:altName w:val="Arial"/>
    <w:panose1 w:val="020b0604020002020204"/>
    <w:charset w:val="00"/>
    <w:family w:val="swiss"/>
    <w:pitch w:val="variable"/>
    <w:sig w:usb0="E0002AFF" w:usb1="C0007843" w:usb2="00000009" w:usb3="00000000" w:csb0="000001FF" w:csb1="00000000"/>
  </w:font>
  <w:font w:name="Malgun Gothic">
    <w:altName w:val="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1014099"/>
    <w:lvl w:ilvl="0" w:tplc="9B1E4184">
      <w:start w:val="1"/>
      <w:numFmt w:val="bullet"/>
      <w:lvlText w:val="·"/>
      <w:lvlJc w:val="left"/>
      <w:pPr>
        <w:ind w:left="720" w:hanging="360"/>
      </w:pPr>
      <w:rPr>
        <w:rFonts w:ascii="Symbol" w:eastAsia="Symbol" w:hAnsi="Symbol" w:hint="default"/>
        <w:b w:val="false"/>
        <w:color w:val="000000"/>
        <w:sz w:val="22"/>
        <w:szCs w:val="22"/>
      </w:rPr>
    </w:lvl>
    <w:lvl w:ilvl="1" w:tplc="F7F6311A">
      <w:start w:val="1"/>
      <w:numFmt w:val="bullet"/>
      <w:lvlText w:val="o"/>
      <w:lvlJc w:val="left"/>
      <w:pPr>
        <w:ind w:left="1440" w:hanging="360"/>
      </w:pPr>
      <w:rPr>
        <w:rFonts w:ascii="Cambria" w:eastAsia="Cambria" w:hAnsi="Cambria" w:hint="default"/>
        <w:b/>
        <w:color w:val="365f91"/>
        <w:sz w:val="36"/>
        <w:szCs w:val="36"/>
      </w:rPr>
    </w:lvl>
    <w:lvl w:ilvl="2" w:tplc="20C21B0A">
      <w:start w:val="1"/>
      <w:numFmt w:val="bullet"/>
      <w:lvlText w:val="§"/>
      <w:lvlJc w:val="left"/>
      <w:pPr>
        <w:ind w:left="2160" w:hanging="360"/>
      </w:pPr>
      <w:rPr>
        <w:rFonts w:ascii="Cambria" w:eastAsia="Cambria" w:hAnsi="Cambria" w:hint="default"/>
        <w:b/>
        <w:color w:val="365f91"/>
        <w:sz w:val="36"/>
        <w:szCs w:val="36"/>
      </w:rPr>
    </w:lvl>
    <w:lvl w:ilvl="3" w:tplc="A6988692">
      <w:start w:val="1"/>
      <w:numFmt w:val="bullet"/>
      <w:lvlText w:val="·"/>
      <w:lvlJc w:val="left"/>
      <w:pPr>
        <w:ind w:left="2880" w:hanging="360"/>
      </w:pPr>
      <w:rPr>
        <w:rFonts w:ascii="Cambria" w:eastAsia="Cambria" w:hAnsi="Cambria" w:hint="default"/>
        <w:b/>
        <w:color w:val="365f91"/>
        <w:sz w:val="36"/>
        <w:szCs w:val="36"/>
      </w:rPr>
    </w:lvl>
    <w:lvl w:ilvl="4" w:tplc="16F060EE">
      <w:start w:val="1"/>
      <w:numFmt w:val="bullet"/>
      <w:lvlText w:val="o"/>
      <w:lvlJc w:val="left"/>
      <w:pPr>
        <w:ind w:left="3600" w:hanging="360"/>
      </w:pPr>
      <w:rPr>
        <w:rFonts w:ascii="Cambria" w:eastAsia="Cambria" w:hAnsi="Cambria" w:hint="default"/>
        <w:b/>
        <w:color w:val="365f91"/>
        <w:sz w:val="36"/>
        <w:szCs w:val="36"/>
      </w:rPr>
    </w:lvl>
    <w:lvl w:ilvl="5" w:tplc="1F52E34A">
      <w:start w:val="1"/>
      <w:numFmt w:val="bullet"/>
      <w:lvlText w:val="§"/>
      <w:lvlJc w:val="left"/>
      <w:pPr>
        <w:ind w:left="4320" w:hanging="360"/>
      </w:pPr>
      <w:rPr>
        <w:rFonts w:ascii="Cambria" w:eastAsia="Cambria" w:hAnsi="Cambria" w:hint="default"/>
        <w:b/>
        <w:color w:val="365f91"/>
        <w:sz w:val="36"/>
        <w:szCs w:val="36"/>
      </w:rPr>
    </w:lvl>
    <w:lvl w:ilvl="6" w:tplc="138657D4">
      <w:start w:val="1"/>
      <w:numFmt w:val="bullet"/>
      <w:lvlText w:val="·"/>
      <w:lvlJc w:val="left"/>
      <w:pPr>
        <w:ind w:left="5040" w:hanging="360"/>
      </w:pPr>
      <w:rPr>
        <w:rFonts w:ascii="Cambria" w:eastAsia="Cambria" w:hAnsi="Cambria" w:hint="default"/>
        <w:b/>
        <w:color w:val="365f91"/>
        <w:sz w:val="36"/>
        <w:szCs w:val="36"/>
      </w:rPr>
    </w:lvl>
    <w:lvl w:ilvl="7" w:tplc="DB12E7FC">
      <w:start w:val="1"/>
      <w:numFmt w:val="bullet"/>
      <w:lvlText w:val="o"/>
      <w:lvlJc w:val="left"/>
      <w:pPr>
        <w:ind w:left="5760" w:hanging="360"/>
      </w:pPr>
      <w:rPr>
        <w:rFonts w:ascii="Cambria" w:eastAsia="Cambria" w:hAnsi="Cambria" w:hint="default"/>
        <w:b/>
        <w:color w:val="365f91"/>
        <w:sz w:val="36"/>
        <w:szCs w:val="36"/>
      </w:rPr>
    </w:lvl>
    <w:lvl w:ilvl="8" w:tplc="373097C0">
      <w:start w:val="1"/>
      <w:numFmt w:val="bullet"/>
      <w:lvlText w:val="§"/>
      <w:lvlJc w:val="left"/>
      <w:pPr>
        <w:ind w:left="6480" w:hanging="360"/>
      </w:pPr>
      <w:rPr>
        <w:rFonts w:ascii="Cambria" w:eastAsia="Cambria" w:hAnsi="Cambria" w:hint="default"/>
        <w:b/>
        <w:color w:val="365f91"/>
        <w:sz w:val="36"/>
        <w:szCs w:val="36"/>
      </w:rPr>
    </w:lvl>
  </w:abstractNum>
  <w:abstractNum w:abstractNumId="1">
    <w:nsid w:val="00000001"/>
    <w:multiLevelType w:val="hybridMultilevel"/>
    <w:tmpl w:val="14748311"/>
    <w:lvl w:ilvl="0" w:tplc="76A6282C">
      <w:start w:val="1"/>
      <w:numFmt w:val="bullet"/>
      <w:lvlText w:val="·"/>
      <w:lvlJc w:val="left"/>
      <w:pPr>
        <w:ind w:left="720" w:hanging="360"/>
      </w:pPr>
      <w:rPr>
        <w:rFonts w:ascii="Symbol" w:eastAsia="Symbol" w:hAnsi="Symbol" w:hint="default"/>
        <w:b w:val="false"/>
        <w:color w:val="000000"/>
        <w:sz w:val="22"/>
        <w:szCs w:val="22"/>
      </w:rPr>
    </w:lvl>
    <w:lvl w:ilvl="1" w:tplc="7C74E1FA">
      <w:start w:val="1"/>
      <w:numFmt w:val="bullet"/>
      <w:lvlText w:val="o"/>
      <w:lvlJc w:val="left"/>
      <w:pPr>
        <w:ind w:left="1440" w:hanging="360"/>
      </w:pPr>
      <w:rPr>
        <w:rFonts w:ascii="Cambria" w:eastAsia="Cambria" w:hAnsi="Cambria" w:hint="default"/>
        <w:b/>
        <w:color w:val="365f91"/>
        <w:sz w:val="36"/>
        <w:szCs w:val="36"/>
      </w:rPr>
    </w:lvl>
    <w:lvl w:ilvl="2" w:tplc="B590F2B0">
      <w:start w:val="1"/>
      <w:numFmt w:val="bullet"/>
      <w:lvlText w:val="§"/>
      <w:lvlJc w:val="left"/>
      <w:pPr>
        <w:ind w:left="2160" w:hanging="360"/>
      </w:pPr>
      <w:rPr>
        <w:rFonts w:ascii="Cambria" w:eastAsia="Cambria" w:hAnsi="Cambria" w:hint="default"/>
        <w:b/>
        <w:color w:val="365f91"/>
        <w:sz w:val="36"/>
        <w:szCs w:val="36"/>
      </w:rPr>
    </w:lvl>
    <w:lvl w:ilvl="3" w:tplc="D2BAEB56">
      <w:start w:val="1"/>
      <w:numFmt w:val="bullet"/>
      <w:lvlText w:val="·"/>
      <w:lvlJc w:val="left"/>
      <w:pPr>
        <w:ind w:left="2880" w:hanging="360"/>
      </w:pPr>
      <w:rPr>
        <w:rFonts w:ascii="Cambria" w:eastAsia="Cambria" w:hAnsi="Cambria" w:hint="default"/>
        <w:b/>
        <w:color w:val="365f91"/>
        <w:sz w:val="36"/>
        <w:szCs w:val="36"/>
      </w:rPr>
    </w:lvl>
    <w:lvl w:ilvl="4" w:tplc="D17E771C">
      <w:start w:val="1"/>
      <w:numFmt w:val="bullet"/>
      <w:lvlText w:val="o"/>
      <w:lvlJc w:val="left"/>
      <w:pPr>
        <w:ind w:left="3600" w:hanging="360"/>
      </w:pPr>
      <w:rPr>
        <w:rFonts w:ascii="Cambria" w:eastAsia="Cambria" w:hAnsi="Cambria" w:hint="default"/>
        <w:b/>
        <w:color w:val="365f91"/>
        <w:sz w:val="36"/>
        <w:szCs w:val="36"/>
      </w:rPr>
    </w:lvl>
    <w:lvl w:ilvl="5" w:tplc="E368C2BA">
      <w:start w:val="1"/>
      <w:numFmt w:val="bullet"/>
      <w:lvlText w:val="§"/>
      <w:lvlJc w:val="left"/>
      <w:pPr>
        <w:ind w:left="4320" w:hanging="360"/>
      </w:pPr>
      <w:rPr>
        <w:rFonts w:ascii="Cambria" w:eastAsia="Cambria" w:hAnsi="Cambria" w:hint="default"/>
        <w:b/>
        <w:color w:val="365f91"/>
        <w:sz w:val="36"/>
        <w:szCs w:val="36"/>
      </w:rPr>
    </w:lvl>
    <w:lvl w:ilvl="6" w:tplc="0F823B58">
      <w:start w:val="1"/>
      <w:numFmt w:val="bullet"/>
      <w:lvlText w:val="·"/>
      <w:lvlJc w:val="left"/>
      <w:pPr>
        <w:ind w:left="5040" w:hanging="360"/>
      </w:pPr>
      <w:rPr>
        <w:rFonts w:ascii="Cambria" w:eastAsia="Cambria" w:hAnsi="Cambria" w:hint="default"/>
        <w:b/>
        <w:color w:val="365f91"/>
        <w:sz w:val="36"/>
        <w:szCs w:val="36"/>
      </w:rPr>
    </w:lvl>
    <w:lvl w:ilvl="7" w:tplc="18DE4098">
      <w:start w:val="1"/>
      <w:numFmt w:val="bullet"/>
      <w:lvlText w:val="o"/>
      <w:lvlJc w:val="left"/>
      <w:pPr>
        <w:ind w:left="5760" w:hanging="360"/>
      </w:pPr>
      <w:rPr>
        <w:rFonts w:ascii="Cambria" w:eastAsia="Cambria" w:hAnsi="Cambria" w:hint="default"/>
        <w:b/>
        <w:color w:val="365f91"/>
        <w:sz w:val="36"/>
        <w:szCs w:val="36"/>
      </w:rPr>
    </w:lvl>
    <w:lvl w:ilvl="8" w:tplc="92C87A16">
      <w:start w:val="1"/>
      <w:numFmt w:val="bullet"/>
      <w:lvlText w:val="§"/>
      <w:lvlJc w:val="left"/>
      <w:pPr>
        <w:ind w:left="6480" w:hanging="360"/>
      </w:pPr>
      <w:rPr>
        <w:rFonts w:ascii="Cambria" w:eastAsia="Cambria" w:hAnsi="Cambria" w:hint="default"/>
        <w:b/>
        <w:color w:val="365f91"/>
        <w:sz w:val="36"/>
        <w:szCs w:val="36"/>
      </w:rPr>
    </w:lvl>
  </w:abstractNum>
  <w:abstractNum w:abstractNumId="2">
    <w:nsid w:val="00000002"/>
    <w:multiLevelType w:val="hybridMultilevel"/>
    <w:tmpl w:val="03905081"/>
    <w:lvl w:ilvl="0" w:tplc="DFEAC748">
      <w:start w:val="1"/>
      <w:numFmt w:val="decimal"/>
      <w:lvlText w:val="%1)"/>
      <w:lvlJc w:val="left"/>
      <w:pPr>
        <w:ind w:left="720" w:hanging="360"/>
      </w:pPr>
      <w:rPr>
        <w:rFonts w:ascii="Calibri" w:eastAsia="Calibri" w:hAnsi="Calibri" w:hint="default"/>
        <w:b/>
        <w:color w:val="000000"/>
        <w:sz w:val="32"/>
        <w:szCs w:val="32"/>
      </w:rPr>
    </w:lvl>
    <w:lvl w:ilvl="1" w:tplc="9AF8AC2E">
      <w:start w:val="1"/>
      <w:numFmt w:val="lowerLetter"/>
      <w:lvlText w:val="%2."/>
      <w:lvlJc w:val="left"/>
      <w:pPr>
        <w:ind w:left="1440" w:hanging="360"/>
      </w:pPr>
      <w:rPr>
        <w:rFonts w:ascii="Cambria" w:eastAsia="Cambria" w:hAnsi="Cambria" w:hint="default"/>
        <w:b/>
        <w:color w:val="365f91"/>
        <w:sz w:val="36"/>
        <w:szCs w:val="36"/>
      </w:rPr>
    </w:lvl>
    <w:lvl w:ilvl="2" w:tplc="E42AB400">
      <w:start w:val="1"/>
      <w:numFmt w:val="lowerRoman"/>
      <w:lvlText w:val="%3."/>
      <w:lvlJc w:val="left"/>
      <w:pPr>
        <w:ind w:left="2160" w:hanging="180"/>
      </w:pPr>
      <w:rPr>
        <w:rFonts w:ascii="Cambria" w:eastAsia="Cambria" w:hAnsi="Cambria" w:hint="default"/>
        <w:b/>
        <w:color w:val="365f91"/>
        <w:sz w:val="36"/>
        <w:szCs w:val="36"/>
      </w:rPr>
    </w:lvl>
    <w:lvl w:ilvl="3" w:tplc="DF7658CE">
      <w:start w:val="1"/>
      <w:numFmt w:val="decimal"/>
      <w:lvlText w:val="%4."/>
      <w:lvlJc w:val="left"/>
      <w:pPr>
        <w:ind w:left="2880" w:hanging="360"/>
      </w:pPr>
      <w:rPr>
        <w:rFonts w:ascii="Cambria" w:eastAsia="Cambria" w:hAnsi="Cambria" w:hint="default"/>
        <w:b/>
        <w:color w:val="365f91"/>
        <w:sz w:val="36"/>
        <w:szCs w:val="36"/>
      </w:rPr>
    </w:lvl>
    <w:lvl w:ilvl="4" w:tplc="41BAD910">
      <w:start w:val="1"/>
      <w:numFmt w:val="lowerLetter"/>
      <w:lvlText w:val="%5."/>
      <w:lvlJc w:val="left"/>
      <w:pPr>
        <w:ind w:left="3600" w:hanging="360"/>
      </w:pPr>
      <w:rPr>
        <w:rFonts w:ascii="Cambria" w:eastAsia="Cambria" w:hAnsi="Cambria" w:hint="default"/>
        <w:b/>
        <w:color w:val="365f91"/>
        <w:sz w:val="36"/>
        <w:szCs w:val="36"/>
      </w:rPr>
    </w:lvl>
    <w:lvl w:ilvl="5" w:tplc="F33CDBF4">
      <w:start w:val="1"/>
      <w:numFmt w:val="lowerRoman"/>
      <w:lvlText w:val="%6."/>
      <w:lvlJc w:val="left"/>
      <w:pPr>
        <w:ind w:left="4320" w:hanging="180"/>
      </w:pPr>
      <w:rPr>
        <w:rFonts w:ascii="Cambria" w:eastAsia="Cambria" w:hAnsi="Cambria" w:hint="default"/>
        <w:b/>
        <w:color w:val="365f91"/>
        <w:sz w:val="36"/>
        <w:szCs w:val="36"/>
      </w:rPr>
    </w:lvl>
    <w:lvl w:ilvl="6" w:tplc="BD748D36">
      <w:start w:val="1"/>
      <w:numFmt w:val="decimal"/>
      <w:lvlText w:val="%7."/>
      <w:lvlJc w:val="left"/>
      <w:pPr>
        <w:ind w:left="5040" w:hanging="360"/>
      </w:pPr>
      <w:rPr>
        <w:rFonts w:ascii="Cambria" w:eastAsia="Cambria" w:hAnsi="Cambria" w:hint="default"/>
        <w:b/>
        <w:color w:val="365f91"/>
        <w:sz w:val="36"/>
        <w:szCs w:val="36"/>
      </w:rPr>
    </w:lvl>
    <w:lvl w:ilvl="7" w:tplc="B22A6944">
      <w:start w:val="1"/>
      <w:numFmt w:val="lowerLetter"/>
      <w:lvlText w:val="%8."/>
      <w:lvlJc w:val="left"/>
      <w:pPr>
        <w:ind w:left="5760" w:hanging="360"/>
      </w:pPr>
      <w:rPr>
        <w:rFonts w:ascii="Cambria" w:eastAsia="Cambria" w:hAnsi="Cambria" w:hint="default"/>
        <w:b/>
        <w:color w:val="365f91"/>
        <w:sz w:val="36"/>
        <w:szCs w:val="36"/>
      </w:rPr>
    </w:lvl>
    <w:lvl w:ilvl="8" w:tplc="F23C6C48">
      <w:start w:val="1"/>
      <w:numFmt w:val="lowerRoman"/>
      <w:lvlText w:val="%9."/>
      <w:lvlJc w:val="left"/>
      <w:pPr>
        <w:ind w:left="6480" w:hanging="180"/>
      </w:pPr>
      <w:rPr>
        <w:rFonts w:ascii="Cambria" w:eastAsia="Cambria" w:hAnsi="Cambria" w:hint="default"/>
        <w:b/>
        <w:color w:val="365f91"/>
        <w:sz w:val="36"/>
        <w:szCs w:val="36"/>
      </w:rPr>
    </w:lvl>
  </w:abstractNum>
  <w:abstractNum w:abstractNumId="3">
    <w:nsid w:val="00000003"/>
    <w:multiLevelType w:val="hybridMultilevel"/>
    <w:tmpl w:val="62902464"/>
    <w:lvl w:ilvl="0" w:tplc="203E58E2">
      <w:start w:val="1"/>
      <w:numFmt w:val="decimal"/>
      <w:lvlText w:val="%1)"/>
      <w:lvlJc w:val="left"/>
      <w:pPr>
        <w:ind w:left="720" w:hanging="360"/>
      </w:pPr>
      <w:rPr>
        <w:rFonts w:ascii="Calibri" w:eastAsia="Calibri" w:hAnsi="Calibri" w:hint="default"/>
        <w:b w:val="false"/>
        <w:color w:val="000000"/>
        <w:sz w:val="22"/>
        <w:szCs w:val="22"/>
      </w:rPr>
    </w:lvl>
    <w:lvl w:ilvl="1" w:tplc="52A29486">
      <w:start w:val="1"/>
      <w:numFmt w:val="lowerLetter"/>
      <w:lvlText w:val="%2."/>
      <w:lvlJc w:val="left"/>
      <w:pPr>
        <w:ind w:left="1440" w:hanging="360"/>
      </w:pPr>
      <w:rPr>
        <w:rFonts w:ascii="Cambria" w:eastAsia="Cambria" w:hAnsi="Cambria" w:hint="default"/>
        <w:b/>
        <w:color w:val="365f91"/>
        <w:sz w:val="36"/>
        <w:szCs w:val="36"/>
      </w:rPr>
    </w:lvl>
    <w:lvl w:ilvl="2" w:tplc="5D088418">
      <w:start w:val="1"/>
      <w:numFmt w:val="lowerRoman"/>
      <w:lvlText w:val="%3."/>
      <w:lvlJc w:val="left"/>
      <w:pPr>
        <w:ind w:left="2160" w:hanging="180"/>
      </w:pPr>
      <w:rPr>
        <w:rFonts w:ascii="Cambria" w:eastAsia="Cambria" w:hAnsi="Cambria" w:hint="default"/>
        <w:b/>
        <w:color w:val="365f91"/>
        <w:sz w:val="36"/>
        <w:szCs w:val="36"/>
      </w:rPr>
    </w:lvl>
    <w:lvl w:ilvl="3" w:tplc="0B7CE2BA">
      <w:start w:val="1"/>
      <w:numFmt w:val="decimal"/>
      <w:lvlText w:val="%4."/>
      <w:lvlJc w:val="left"/>
      <w:pPr>
        <w:ind w:left="2880" w:hanging="360"/>
      </w:pPr>
      <w:rPr>
        <w:rFonts w:ascii="Cambria" w:eastAsia="Cambria" w:hAnsi="Cambria" w:hint="default"/>
        <w:b/>
        <w:color w:val="365f91"/>
        <w:sz w:val="36"/>
        <w:szCs w:val="36"/>
      </w:rPr>
    </w:lvl>
    <w:lvl w:ilvl="4" w:tplc="82544B70">
      <w:start w:val="1"/>
      <w:numFmt w:val="lowerLetter"/>
      <w:lvlText w:val="%5."/>
      <w:lvlJc w:val="left"/>
      <w:pPr>
        <w:ind w:left="3600" w:hanging="360"/>
      </w:pPr>
      <w:rPr>
        <w:rFonts w:ascii="Cambria" w:eastAsia="Cambria" w:hAnsi="Cambria" w:hint="default"/>
        <w:b/>
        <w:color w:val="365f91"/>
        <w:sz w:val="36"/>
        <w:szCs w:val="36"/>
      </w:rPr>
    </w:lvl>
    <w:lvl w:ilvl="5" w:tplc="A0542E16">
      <w:start w:val="1"/>
      <w:numFmt w:val="lowerRoman"/>
      <w:lvlText w:val="%6."/>
      <w:lvlJc w:val="left"/>
      <w:pPr>
        <w:ind w:left="4320" w:hanging="180"/>
      </w:pPr>
      <w:rPr>
        <w:rFonts w:ascii="Cambria" w:eastAsia="Cambria" w:hAnsi="Cambria" w:hint="default"/>
        <w:b/>
        <w:color w:val="365f91"/>
        <w:sz w:val="36"/>
        <w:szCs w:val="36"/>
      </w:rPr>
    </w:lvl>
    <w:lvl w:ilvl="6" w:tplc="61383EC6">
      <w:start w:val="1"/>
      <w:numFmt w:val="decimal"/>
      <w:lvlText w:val="%7."/>
      <w:lvlJc w:val="left"/>
      <w:pPr>
        <w:ind w:left="5040" w:hanging="360"/>
      </w:pPr>
      <w:rPr>
        <w:rFonts w:ascii="Cambria" w:eastAsia="Cambria" w:hAnsi="Cambria" w:hint="default"/>
        <w:b/>
        <w:color w:val="365f91"/>
        <w:sz w:val="36"/>
        <w:szCs w:val="36"/>
      </w:rPr>
    </w:lvl>
    <w:lvl w:ilvl="7" w:tplc="A36876F4">
      <w:start w:val="1"/>
      <w:numFmt w:val="lowerLetter"/>
      <w:lvlText w:val="%8."/>
      <w:lvlJc w:val="left"/>
      <w:pPr>
        <w:ind w:left="5760" w:hanging="360"/>
      </w:pPr>
      <w:rPr>
        <w:rFonts w:ascii="Cambria" w:eastAsia="Cambria" w:hAnsi="Cambria" w:hint="default"/>
        <w:b/>
        <w:color w:val="365f91"/>
        <w:sz w:val="36"/>
        <w:szCs w:val="36"/>
      </w:rPr>
    </w:lvl>
    <w:lvl w:ilvl="8" w:tplc="096CBC68">
      <w:start w:val="1"/>
      <w:numFmt w:val="lowerRoman"/>
      <w:lvlText w:val="%9."/>
      <w:lvlJc w:val="left"/>
      <w:pPr>
        <w:ind w:left="6480" w:hanging="180"/>
      </w:pPr>
      <w:rPr>
        <w:rFonts w:ascii="Cambria" w:eastAsia="Cambria" w:hAnsi="Cambria" w:hint="default"/>
        <w:b/>
        <w:color w:val="365f91"/>
        <w:sz w:val="36"/>
        <w:szCs w:val="36"/>
      </w:rPr>
    </w:lvl>
  </w:abstractNum>
  <w:abstractNum w:abstractNumId="4">
    <w:nsid w:val="00000004"/>
    <w:multiLevelType w:val="hybridMultilevel"/>
    <w:tmpl w:val="29795477"/>
    <w:lvl w:ilvl="0" w:tplc="C2BC4EFC">
      <w:start w:val="1"/>
      <w:numFmt w:val="bullet"/>
      <w:lvlText w:val="·"/>
      <w:lvlJc w:val="left"/>
      <w:pPr>
        <w:ind w:left="720" w:hanging="360"/>
      </w:pPr>
      <w:rPr>
        <w:rFonts w:ascii="Symbol" w:eastAsia="Symbol" w:hAnsi="Symbol" w:hint="default"/>
        <w:b w:val="false"/>
        <w:color w:val="000000"/>
        <w:sz w:val="22"/>
        <w:szCs w:val="22"/>
      </w:rPr>
    </w:lvl>
    <w:lvl w:ilvl="1" w:tplc="8130A09A">
      <w:start w:val="1"/>
      <w:numFmt w:val="bullet"/>
      <w:lvlText w:val="o"/>
      <w:lvlJc w:val="left"/>
      <w:pPr>
        <w:ind w:left="1440" w:hanging="360"/>
      </w:pPr>
      <w:rPr>
        <w:rFonts w:ascii="Cambria" w:eastAsia="Cambria" w:hAnsi="Cambria" w:hint="default"/>
        <w:b/>
        <w:color w:val="365f91"/>
        <w:sz w:val="36"/>
        <w:szCs w:val="36"/>
      </w:rPr>
    </w:lvl>
    <w:lvl w:ilvl="2" w:tplc="B72EFF34">
      <w:start w:val="1"/>
      <w:numFmt w:val="bullet"/>
      <w:lvlText w:val="§"/>
      <w:lvlJc w:val="left"/>
      <w:pPr>
        <w:ind w:left="2160" w:hanging="360"/>
      </w:pPr>
      <w:rPr>
        <w:rFonts w:ascii="Cambria" w:eastAsia="Cambria" w:hAnsi="Cambria" w:hint="default"/>
        <w:b/>
        <w:color w:val="365f91"/>
        <w:sz w:val="36"/>
        <w:szCs w:val="36"/>
      </w:rPr>
    </w:lvl>
    <w:lvl w:ilvl="3" w:tplc="0324BF44">
      <w:start w:val="1"/>
      <w:numFmt w:val="bullet"/>
      <w:lvlText w:val="·"/>
      <w:lvlJc w:val="left"/>
      <w:pPr>
        <w:ind w:left="2880" w:hanging="360"/>
      </w:pPr>
      <w:rPr>
        <w:rFonts w:ascii="Cambria" w:eastAsia="Cambria" w:hAnsi="Cambria" w:hint="default"/>
        <w:b/>
        <w:color w:val="365f91"/>
        <w:sz w:val="36"/>
        <w:szCs w:val="36"/>
      </w:rPr>
    </w:lvl>
    <w:lvl w:ilvl="4" w:tplc="1084193C">
      <w:start w:val="1"/>
      <w:numFmt w:val="bullet"/>
      <w:lvlText w:val="o"/>
      <w:lvlJc w:val="left"/>
      <w:pPr>
        <w:ind w:left="3600" w:hanging="360"/>
      </w:pPr>
      <w:rPr>
        <w:rFonts w:ascii="Cambria" w:eastAsia="Cambria" w:hAnsi="Cambria" w:hint="default"/>
        <w:b/>
        <w:color w:val="365f91"/>
        <w:sz w:val="36"/>
        <w:szCs w:val="36"/>
      </w:rPr>
    </w:lvl>
    <w:lvl w:ilvl="5" w:tplc="7786CD96">
      <w:start w:val="1"/>
      <w:numFmt w:val="bullet"/>
      <w:lvlText w:val="§"/>
      <w:lvlJc w:val="left"/>
      <w:pPr>
        <w:ind w:left="4320" w:hanging="360"/>
      </w:pPr>
      <w:rPr>
        <w:rFonts w:ascii="Cambria" w:eastAsia="Cambria" w:hAnsi="Cambria" w:hint="default"/>
        <w:b/>
        <w:color w:val="365f91"/>
        <w:sz w:val="36"/>
        <w:szCs w:val="36"/>
      </w:rPr>
    </w:lvl>
    <w:lvl w:ilvl="6" w:tplc="76E2223E">
      <w:start w:val="1"/>
      <w:numFmt w:val="bullet"/>
      <w:lvlText w:val="·"/>
      <w:lvlJc w:val="left"/>
      <w:pPr>
        <w:ind w:left="5040" w:hanging="360"/>
      </w:pPr>
      <w:rPr>
        <w:rFonts w:ascii="Cambria" w:eastAsia="Cambria" w:hAnsi="Cambria" w:hint="default"/>
        <w:b/>
        <w:color w:val="365f91"/>
        <w:sz w:val="36"/>
        <w:szCs w:val="36"/>
      </w:rPr>
    </w:lvl>
    <w:lvl w:ilvl="7" w:tplc="14F8B9AE">
      <w:start w:val="1"/>
      <w:numFmt w:val="bullet"/>
      <w:lvlText w:val="o"/>
      <w:lvlJc w:val="left"/>
      <w:pPr>
        <w:ind w:left="5760" w:hanging="360"/>
      </w:pPr>
      <w:rPr>
        <w:rFonts w:ascii="Cambria" w:eastAsia="Cambria" w:hAnsi="Cambria" w:hint="default"/>
        <w:b/>
        <w:color w:val="365f91"/>
        <w:sz w:val="36"/>
        <w:szCs w:val="36"/>
      </w:rPr>
    </w:lvl>
    <w:lvl w:ilvl="8" w:tplc="FC9EC870">
      <w:start w:val="1"/>
      <w:numFmt w:val="bullet"/>
      <w:lvlText w:val="§"/>
      <w:lvlJc w:val="left"/>
      <w:pPr>
        <w:ind w:left="6480" w:hanging="360"/>
      </w:pPr>
      <w:rPr>
        <w:rFonts w:ascii="Cambria" w:eastAsia="Cambria" w:hAnsi="Cambria" w:hint="default"/>
        <w:b/>
        <w:color w:val="365f91"/>
        <w:sz w:val="36"/>
        <w:szCs w:val="36"/>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noPunctuationKerning/>
  <w:characterSpacingControl w:val="doNotCompress"/>
  <w:compat>
    <w:useFELayout/>
  </w:compat>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w="http://schemas.openxmlformats.org/wordprocessingml/2006/main">
  <w:docDefaults>
    <w:rPrDefault>
      <w:rPr>
        <w:rFonts w:ascii="Times New Roman" w:cs="Times New Roman" w:eastAsia="Batang" w:hAnsi="Times New Roman"/>
        <w:lang w:val="en-US" w:bidi="ar-SA" w:eastAsia="en-US"/>
      </w:rPr>
    </w:rPrDefault>
    <w:pPrDefault>
      <w:pPr/>
    </w:pPrDefault>
  </w:docDefaults>
  <w:style w:type="paragraph" w:default="1" w:styleId="style0">
    <w:name w:val="Normal"/>
    <w:next w:val="style0"/>
    <w:pPr>
      <w:widowControl w:val="false"/>
      <w:wordWrap w:val="false"/>
      <w:autoSpaceDE w:val="false"/>
      <w:autoSpaceDN w:val="false"/>
      <w:jc w:val="both"/>
    </w:pPr>
    <w:rPr>
      <w:rFonts w:ascii="Batang"/>
      <w:kern w:val="2"/>
      <w:lang w:eastAsia="ko-KR"/>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customStyle="1" w:styleId="style4097">
    <w:name w:val="Default Table"/>
    <w:next w:val="style4097"/>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79">
    <w:name w:val="List Paragraph"/>
    <w:basedOn w:val="style0"/>
    <w:next w:val="style179"/>
    <w:qFormat/>
    <w:uiPriority w:val="34"/>
    <w:pPr>
      <w:ind w:left="400"/>
    </w:pPr>
    <w:rPr/>
  </w:style>
  <w:style w:type="paragraph" w:customStyle="1" w:styleId="style4098">
    <w:name w:val="ParaAttribute0"/>
    <w:next w:val="style4098"/>
    <w:pPr>
      <w:keepNext/>
      <w:keepLines/>
      <w:spacing w:before="480"/>
    </w:pPr>
    <w:rPr/>
  </w:style>
  <w:style w:type="paragraph" w:customStyle="1" w:styleId="style4099">
    <w:name w:val="ParaAttribute1"/>
    <w:next w:val="style4099"/>
    <w:pPr>
      <w:widowControl w:val="false"/>
      <w:spacing w:after="200"/>
    </w:pPr>
    <w:rPr/>
  </w:style>
  <w:style w:type="paragraph" w:customStyle="1" w:styleId="style4100">
    <w:name w:val="ParaAttribute2"/>
    <w:next w:val="style4100"/>
    <w:pPr>
      <w:spacing w:after="200"/>
    </w:pPr>
    <w:rPr/>
  </w:style>
  <w:style w:type="paragraph" w:customStyle="1" w:styleId="style4101">
    <w:name w:val="ParaAttribute3"/>
    <w:next w:val="style4101"/>
    <w:pPr>
      <w:keepNext/>
      <w:keepLines/>
      <w:spacing w:before="200"/>
    </w:pPr>
    <w:rPr/>
  </w:style>
  <w:style w:type="paragraph" w:customStyle="1" w:styleId="style4102">
    <w:name w:val="ParaAttribute4"/>
    <w:next w:val="style4102"/>
    <w:pPr>
      <w:spacing w:after="200"/>
    </w:pPr>
    <w:rPr/>
  </w:style>
  <w:style w:type="paragraph" w:customStyle="1" w:styleId="style4103">
    <w:name w:val="ParaAttribute5"/>
    <w:next w:val="style4103"/>
    <w:pPr>
      <w:widowControl w:val="false"/>
    </w:pPr>
    <w:rPr/>
  </w:style>
  <w:style w:type="paragraph" w:customStyle="1" w:styleId="style4104">
    <w:name w:val="ParaAttribute6"/>
    <w:next w:val="style4104"/>
    <w:pPr>
      <w:spacing w:after="200"/>
      <w:ind w:left="720" w:hanging="360"/>
    </w:pPr>
    <w:rPr/>
  </w:style>
  <w:style w:type="paragraph" w:customStyle="1" w:styleId="style4105">
    <w:name w:val="ParaAttribute7"/>
    <w:next w:val="style4105"/>
    <w:pPr>
      <w:spacing w:after="200"/>
      <w:ind w:left="360"/>
    </w:pPr>
    <w:rPr/>
  </w:style>
  <w:style w:type="paragraph" w:customStyle="1" w:styleId="style4106">
    <w:name w:val="ParaAttribute8"/>
    <w:next w:val="style4106"/>
    <w:pPr>
      <w:spacing w:after="200"/>
      <w:ind w:left="720"/>
    </w:pPr>
    <w:rPr/>
  </w:style>
  <w:style w:type="paragraph" w:customStyle="1" w:styleId="style4107">
    <w:name w:val="ParaAttribute9"/>
    <w:next w:val="style4107"/>
    <w:pPr>
      <w:spacing w:after="200"/>
    </w:pPr>
    <w:rPr/>
  </w:style>
  <w:style w:type="paragraph" w:customStyle="1" w:styleId="style4108">
    <w:name w:val="ParaAttribute10"/>
    <w:next w:val="style4108"/>
    <w:pPr>
      <w:spacing w:after="200"/>
      <w:ind w:left="720" w:hanging="360"/>
    </w:pPr>
    <w:rPr/>
  </w:style>
  <w:style w:type="paragraph" w:customStyle="1" w:styleId="style4109">
    <w:name w:val="ParaAttribute11"/>
    <w:next w:val="style4109"/>
    <w:pPr>
      <w:spacing w:after="200"/>
      <w:jc w:val="center"/>
    </w:pPr>
    <w:rPr/>
  </w:style>
  <w:style w:type="paragraph" w:customStyle="1" w:styleId="style4110">
    <w:name w:val="ParaAttribute12"/>
    <w:next w:val="style4110"/>
    <w:pPr/>
  </w:style>
  <w:style w:type="character" w:customStyle="1" w:styleId="style4111">
    <w:name w:val="CharAttribute0"/>
    <w:next w:val="style4111"/>
    <w:rPr>
      <w:rFonts w:ascii="Cambria" w:eastAsia="Cambria"/>
      <w:b/>
      <w:color w:val="365f91"/>
      <w:sz w:val="36"/>
    </w:rPr>
  </w:style>
  <w:style w:type="character" w:customStyle="1" w:styleId="style4112">
    <w:name w:val="CharAttribute1"/>
    <w:next w:val="style4112"/>
    <w:rPr>
      <w:rFonts w:ascii="Cambria" w:eastAsia="Cambria"/>
      <w:b/>
      <w:color w:val="365f91"/>
      <w:sz w:val="28"/>
    </w:rPr>
  </w:style>
  <w:style w:type="character" w:customStyle="1" w:styleId="style4113">
    <w:name w:val="CharAttribute2"/>
    <w:next w:val="style4113"/>
    <w:rPr>
      <w:rFonts w:ascii="Calibri" w:eastAsia="Calibri"/>
      <w:sz w:val="22"/>
    </w:rPr>
  </w:style>
  <w:style w:type="character" w:customStyle="1" w:styleId="style4114">
    <w:name w:val="CharAttribute3"/>
    <w:next w:val="style4114"/>
    <w:rPr>
      <w:rFonts w:ascii="Calibri" w:eastAsia="Calibri"/>
      <w:b/>
      <w:sz w:val="22"/>
    </w:rPr>
  </w:style>
  <w:style w:type="character" w:customStyle="1" w:styleId="style4115">
    <w:name w:val="CharAttribute4"/>
    <w:next w:val="style4115"/>
    <w:rPr>
      <w:rFonts w:ascii="Calibri" w:eastAsia="Calibri"/>
      <w:sz w:val="22"/>
    </w:rPr>
  </w:style>
  <w:style w:type="character" w:customStyle="1" w:styleId="style4116">
    <w:name w:val="CharAttribute5"/>
    <w:next w:val="style4116"/>
    <w:rPr>
      <w:rFonts w:ascii="Calibri" w:eastAsia="Calibri"/>
      <w:sz w:val="22"/>
    </w:rPr>
  </w:style>
  <w:style w:type="character" w:customStyle="1" w:styleId="style4117">
    <w:name w:val="CharAttribute6"/>
    <w:next w:val="style4117"/>
    <w:rPr>
      <w:rFonts w:ascii="Cambria" w:eastAsia="Cambria"/>
      <w:b/>
      <w:color w:val="4f81bd"/>
      <w:sz w:val="22"/>
    </w:rPr>
  </w:style>
  <w:style w:type="character" w:customStyle="1" w:styleId="style4118">
    <w:name w:val="CharAttribute7"/>
    <w:next w:val="style4118"/>
    <w:rPr>
      <w:rFonts w:ascii="Cambria" w:eastAsia="Cambria"/>
      <w:b/>
      <w:color w:val="4f81bd"/>
      <w:sz w:val="26"/>
    </w:rPr>
  </w:style>
  <w:style w:type="character" w:customStyle="1" w:styleId="style4119">
    <w:name w:val="CharAttribute8"/>
    <w:next w:val="style4119"/>
    <w:rPr>
      <w:rFonts w:ascii="Cambria" w:eastAsia="Cambria"/>
      <w:b/>
      <w:color w:val="4f81bd"/>
      <w:sz w:val="26"/>
    </w:rPr>
  </w:style>
  <w:style w:type="character" w:customStyle="1" w:styleId="style4120">
    <w:name w:val="CharAttribute9"/>
    <w:next w:val="style4120"/>
    <w:rPr>
      <w:rFonts w:ascii="Symbol" w:eastAsia="Symbol"/>
      <w:sz w:val="22"/>
    </w:rPr>
  </w:style>
  <w:style w:type="character" w:customStyle="1" w:styleId="style4121">
    <w:name w:val="CharAttribute10"/>
    <w:next w:val="style4121"/>
    <w:rPr>
      <w:rFonts w:ascii="Symbol" w:eastAsia="Symbol"/>
      <w:sz w:val="22"/>
    </w:rPr>
  </w:style>
  <w:style w:type="character" w:customStyle="1" w:styleId="style4122">
    <w:name w:val="CharAttribute11"/>
    <w:next w:val="style4122"/>
    <w:rPr>
      <w:rFonts w:ascii="Symbol" w:eastAsia="Symbol"/>
      <w:sz w:val="22"/>
    </w:rPr>
  </w:style>
  <w:style w:type="character" w:customStyle="1" w:styleId="style4123">
    <w:name w:val="CharAttribute12"/>
    <w:next w:val="style4123"/>
    <w:rPr>
      <w:rFonts w:ascii="Symbol" w:eastAsia="Symbol"/>
      <w:sz w:val="22"/>
    </w:rPr>
  </w:style>
  <w:style w:type="character" w:customStyle="1" w:styleId="style4124">
    <w:name w:val="CharAttribute13"/>
    <w:next w:val="style4124"/>
    <w:rPr>
      <w:rFonts w:ascii="Symbol" w:eastAsia="Symbol"/>
      <w:sz w:val="22"/>
    </w:rPr>
  </w:style>
  <w:style w:type="character" w:customStyle="1" w:styleId="style4125">
    <w:name w:val="CharAttribute14"/>
    <w:next w:val="style4125"/>
    <w:rPr>
      <w:rFonts w:ascii="Calibri" w:eastAsia="Calibri"/>
      <w:sz w:val="22"/>
    </w:rPr>
  </w:style>
  <w:style w:type="character" w:customStyle="1" w:styleId="style4126">
    <w:name w:val="CharAttribute15"/>
    <w:next w:val="style4126"/>
    <w:rPr>
      <w:rFonts w:ascii="Calibri" w:eastAsia="Calibri"/>
      <w:sz w:val="22"/>
    </w:rPr>
  </w:style>
  <w:style w:type="character" w:customStyle="1" w:styleId="style4127">
    <w:name w:val="CharAttribute16"/>
    <w:next w:val="style4127"/>
    <w:rPr>
      <w:rFonts w:ascii="Calibri" w:eastAsia="Calibri"/>
      <w:sz w:val="22"/>
    </w:rPr>
  </w:style>
  <w:style w:type="character" w:customStyle="1" w:styleId="style4128">
    <w:name w:val="CharAttribute17"/>
    <w:next w:val="style4128"/>
    <w:rPr>
      <w:rFonts w:ascii="Arial" w:eastAsia="Arial"/>
      <w:b/>
      <w:sz w:val="56"/>
    </w:rPr>
  </w:style>
  <w:style w:type="character" w:customStyle="1" w:styleId="style4129">
    <w:name w:val="CharAttribute18"/>
    <w:next w:val="style4129"/>
    <w:rPr>
      <w:rFonts w:ascii="Symbol" w:eastAsia="Symbol"/>
      <w:sz w:val="22"/>
    </w:rPr>
  </w:style>
  <w:style w:type="character" w:customStyle="1" w:styleId="style4130">
    <w:name w:val="CharAttribute19"/>
    <w:next w:val="style4130"/>
    <w:rPr>
      <w:rFonts w:ascii="Calibri" w:eastAsia="Calibri"/>
      <w:b/>
      <w:sz w:val="22"/>
    </w:rPr>
  </w:style>
  <w:style w:type="character" w:customStyle="1" w:styleId="style4131">
    <w:name w:val="CharAttribute20"/>
    <w:next w:val="style4131"/>
    <w:rPr>
      <w:rFonts w:ascii="Symbol" w:eastAsia="Symbol"/>
      <w:b/>
      <w:sz w:val="22"/>
    </w:rPr>
  </w:style>
  <w:style w:type="character" w:customStyle="1" w:styleId="style4132">
    <w:name w:val="CharAttribute21"/>
    <w:next w:val="style4132"/>
    <w:rPr>
      <w:rFonts w:ascii="Symbol" w:eastAsia="Symbol"/>
      <w:b/>
      <w:sz w:val="22"/>
    </w:rPr>
  </w:style>
  <w:style w:type="character" w:customStyle="1" w:styleId="style4133">
    <w:name w:val="CharAttribute22"/>
    <w:next w:val="style4133"/>
    <w:rPr>
      <w:rFonts w:ascii="Calibri" w:eastAsia="Calibri"/>
      <w:i/>
      <w:sz w:val="22"/>
    </w:rPr>
  </w:style>
  <w:style w:type="character" w:customStyle="1" w:styleId="style4134">
    <w:name w:val="CharAttribute23"/>
    <w:next w:val="style4134"/>
    <w:rPr>
      <w:rFonts w:ascii="Calibri" w:eastAsia="Calibri"/>
      <w:i/>
      <w:sz w:val="22"/>
    </w:rPr>
  </w:style>
  <w:style w:type="character" w:customStyle="1" w:styleId="style4135">
    <w:name w:val="CharAttribute24"/>
    <w:next w:val="style4135"/>
    <w:rPr>
      <w:rFonts w:ascii="Calibri" w:eastAsia="Calibri"/>
      <w:i/>
      <w:color w:val="0000ff"/>
      <w:sz w:val="22"/>
      <w:u w:val="single"/>
    </w:rPr>
  </w:style>
  <w:style w:type="character" w:customStyle="1" w:styleId="style4136">
    <w:name w:val="CharAttribute25"/>
    <w:next w:val="style4136"/>
    <w:rPr>
      <w:rFonts w:ascii="Times New Roman" w:eastAsia="Times New Roman"/>
    </w:rPr>
  </w:style>
  <w:style w:type="character" w:customStyle="1" w:styleId="style4137">
    <w:name w:val="CharAttribute26"/>
    <w:next w:val="style4137"/>
    <w:rPr>
      <w:rFonts w:ascii="Calibri" w:eastAsia="Calibri"/>
      <w:i/>
      <w:color w:val="0000ff"/>
      <w:sz w:val="22"/>
      <w:u w:val="single"/>
    </w:rPr>
  </w:style>
  <w:style w:type="character" w:customStyle="1" w:styleId="style4138">
    <w:name w:val="CharAttribute27"/>
    <w:next w:val="style4138"/>
    <w:rPr>
      <w:rFonts w:ascii="Calibri" w:eastAsia="Calibri"/>
      <w:i/>
      <w:sz w:val="22"/>
    </w:rPr>
  </w:style>
  <w:style w:type="character" w:customStyle="1" w:styleId="style4139">
    <w:name w:val="CharAttribute28"/>
    <w:next w:val="style4139"/>
    <w:rPr>
      <w:rFonts w:ascii="Calibri" w:eastAsia="Calibri"/>
      <w:color w:val="0000ff"/>
      <w:sz w:val="22"/>
      <w:u w:val="single"/>
    </w:rPr>
  </w:style>
  <w:style w:type="character" w:customStyle="1" w:styleId="style4140">
    <w:name w:val="CharAttribute29"/>
    <w:next w:val="style4140"/>
    <w:rPr>
      <w:rFonts w:ascii="Calibri" w:eastAsia="Calibri"/>
      <w:color w:val="0000ff"/>
      <w:sz w:val="22"/>
      <w:u w:val="single"/>
    </w:rPr>
  </w:style>
  <w:style w:type="character" w:customStyle="1" w:styleId="style4141">
    <w:name w:val="CharAttribute30"/>
    <w:next w:val="style4141"/>
    <w:rPr>
      <w:rFonts w:ascii="Calibri" w:eastAsia="Calibri"/>
      <w:sz w:val="22"/>
    </w:rPr>
  </w:style>
  <w:style w:type="character" w:customStyle="1" w:styleId="style4142">
    <w:name w:val="CharAttribute31"/>
    <w:next w:val="style4142"/>
    <w:rPr>
      <w:rFonts w:ascii="Calibri" w:eastAsia="Calibri"/>
      <w:b/>
      <w:sz w:val="22"/>
    </w:rPr>
  </w:style>
  <w:style w:type="character" w:customStyle="1" w:styleId="style4143">
    <w:name w:val="CharAttribute32"/>
    <w:next w:val="style4143"/>
    <w:rPr>
      <w:rFonts w:ascii="Calibri" w:eastAsia="Calibri"/>
      <w:b/>
      <w:sz w:val="22"/>
      <w:u w:val="single"/>
    </w:rPr>
  </w:style>
  <w:style w:type="character" w:customStyle="1" w:styleId="style4144">
    <w:name w:val="CharAttribute33"/>
    <w:next w:val="style4144"/>
    <w:rPr>
      <w:rFonts w:ascii="Calibri" w:eastAsia="Calibri"/>
      <w:b/>
      <w:sz w:val="22"/>
      <w:u w:val="single"/>
    </w:rPr>
  </w:style>
  <w:style w:type="character" w:customStyle="1" w:styleId="style4145">
    <w:name w:val="CharAttribute34"/>
    <w:next w:val="style4145"/>
    <w:rPr>
      <w:rFonts w:ascii="Calibri" w:eastAsia="Calibri"/>
      <w:sz w:val="22"/>
      <w:vertAlign w:val="superscript"/>
    </w:rPr>
  </w:style>
  <w:style w:type="character" w:customStyle="1" w:styleId="style4146">
    <w:name w:val="CharAttribute35"/>
    <w:next w:val="style4146"/>
    <w:rPr>
      <w:rFonts w:ascii="Cambria" w:eastAsia="Cambria"/>
      <w:b/>
      <w:color w:val="4f81bd"/>
      <w:sz w:val="44"/>
    </w:rPr>
  </w:style>
  <w:style w:type="character" w:customStyle="1" w:styleId="style4147">
    <w:name w:val="CharAttribute36"/>
    <w:next w:val="style4147"/>
    <w:rPr>
      <w:rFonts w:ascii="Calibri" w:eastAsia="Calibri"/>
      <w:b/>
      <w:sz w:val="32"/>
    </w:rPr>
  </w:style>
  <w:style w:type="character" w:customStyle="1" w:styleId="style4148">
    <w:name w:val="CharAttribute37"/>
    <w:next w:val="style4148"/>
    <w:rPr>
      <w:rFonts w:ascii="Calibri" w:eastAsia="Calibri"/>
      <w:b/>
      <w:sz w:val="32"/>
    </w:rPr>
  </w:style>
  <w:style w:type="character" w:customStyle="1" w:styleId="style4149">
    <w:name w:val="CharAttribute38"/>
    <w:next w:val="style4149"/>
    <w:rPr>
      <w:rFonts w:ascii="Calibri" w:eastAsia="Calibri"/>
      <w:b/>
      <w:sz w:val="32"/>
    </w:rPr>
  </w:style>
  <w:style w:type="character" w:customStyle="1" w:styleId="style4150">
    <w:name w:val="CharAttribute39"/>
    <w:next w:val="style4150"/>
    <w:rPr>
      <w:rFonts w:ascii="Calibri" w:eastAsia="Calibri"/>
      <w:b/>
      <w:sz w:val="32"/>
    </w:rPr>
  </w:style>
  <w:style w:type="character" w:customStyle="1" w:styleId="style4151">
    <w:name w:val="CharAttribute40"/>
    <w:next w:val="style4151"/>
    <w:rPr>
      <w:rFonts w:ascii="Calibri" w:eastAsia="Calibri"/>
      <w:b/>
      <w:sz w:val="32"/>
    </w:rPr>
  </w:style>
  <w:style w:type="character" w:customStyle="1" w:styleId="style4152">
    <w:name w:val="CharAttribute41"/>
    <w:next w:val="style4152"/>
    <w:rPr>
      <w:rFonts w:ascii="Times New Roman" w:eastAsia="Times New Roman"/>
      <w:sz w:val="24"/>
    </w:rPr>
  </w:style>
  <w:style w:type="character" w:customStyle="1" w:styleId="style4153">
    <w:name w:val="CharAttribute42"/>
    <w:next w:val="style4153"/>
    <w:rPr>
      <w:rFonts w:ascii="Times New Roman" w:eastAsia="Times New Roman"/>
      <w:sz w:val="24"/>
    </w:rPr>
  </w:style>
  <w:style w:type="character" w:customStyle="1" w:styleId="style4154">
    <w:name w:val="CharAttribute43"/>
    <w:next w:val="style4154"/>
    <w:rPr>
      <w:rFonts w:ascii="Times New Roman" w:eastAsia="Times New Roman"/>
      <w:sz w:val="24"/>
    </w:rPr>
  </w:style>
  <w:style w:type="character" w:customStyle="1" w:styleId="style4155">
    <w:name w:val="CharAttribute44"/>
    <w:next w:val="style4155"/>
    <w:rPr>
      <w:rFonts w:ascii="Calibri" w:eastAsia="Calibri"/>
      <w:b/>
      <w:sz w:val="32"/>
    </w:rPr>
  </w:style>
</w:styles>
</file>

<file path=word/_rels/document.xml.rels><?xml version="1.0" encoding="UTF-8"?>
<Relationships xmlns="http://schemas.openxmlformats.org/package/2006/relationships"><Relationship Id="rId12" Type="http://schemas.openxmlformats.org/officeDocument/2006/relationships/image" Target="media/image2.jpeg"/><Relationship Id="rId38" Type="http://schemas.openxmlformats.org/officeDocument/2006/relationships/image" Target="media/image17.jpeg"/><Relationship Id="rId50" Type="http://schemas.openxmlformats.org/officeDocument/2006/relationships/image" Target="media/image29.jpeg"/><Relationship Id="rId15" Type="http://schemas.openxmlformats.org/officeDocument/2006/relationships/image" Target="media/image4.jpeg"/><Relationship Id="rId46" Type="http://schemas.openxmlformats.org/officeDocument/2006/relationships/image" Target="media/image25.jpeg"/><Relationship Id="rId25" Type="http://schemas.openxmlformats.org/officeDocument/2006/relationships/image" Target="media/image9.jpeg"/><Relationship Id="rId29" Type="http://schemas.openxmlformats.org/officeDocument/2006/relationships/image" Target="media/image12.jpeg"/><Relationship Id="rId8" Type="http://schemas.openxmlformats.org/officeDocument/2006/relationships/image" Target="media/image7.png"/><Relationship Id="rId13" Type="http://schemas.openxmlformats.org/officeDocument/2006/relationships/image" Target="media/image11.png"/><Relationship Id="rId35" Type="http://schemas.openxmlformats.org/officeDocument/2006/relationships/image" Target="media/image21.png"/><Relationship Id="rId4" Type="http://schemas.openxmlformats.org/officeDocument/2006/relationships/image" Target="media/image3.png"/><Relationship Id="rId42" Type="http://schemas.openxmlformats.org/officeDocument/2006/relationships/image" Target="media/image21.jpeg"/><Relationship Id="rId9" Type="http://schemas.openxmlformats.org/officeDocument/2006/relationships/image" Target="media/image8.png"/><Relationship Id="rId31" Type="http://schemas.openxmlformats.org/officeDocument/2006/relationships/image" Target="media/image13.jpeg"/><Relationship Id="rId48" Type="http://schemas.openxmlformats.org/officeDocument/2006/relationships/image" Target="media/image27.jpeg"/><Relationship Id="rId43" Type="http://schemas.openxmlformats.org/officeDocument/2006/relationships/image" Target="media/image22.jpeg"/><Relationship Id="rId33" Type="http://schemas.openxmlformats.org/officeDocument/2006/relationships/image" Target="media/image19.png"/><Relationship Id="rId44" Type="http://schemas.openxmlformats.org/officeDocument/2006/relationships/image" Target="media/image23.jpeg"/><Relationship Id="rId5" Type="http://schemas.openxmlformats.org/officeDocument/2006/relationships/image" Target="media/image4.png"/><Relationship Id="rId24" Type="http://schemas.openxmlformats.org/officeDocument/2006/relationships/image" Target="media/image8.jpeg"/><Relationship Id="rId36" Type="http://schemas.openxmlformats.org/officeDocument/2006/relationships/image" Target="media/image15.jpeg"/><Relationship Id="rId2" Type="http://schemas.openxmlformats.org/officeDocument/2006/relationships/image" Target="media/image1.png"/><Relationship Id="rId23" Type="http://schemas.openxmlformats.org/officeDocument/2006/relationships/image" Target="media/image7.jpeg"/><Relationship Id="rId45" Type="http://schemas.openxmlformats.org/officeDocument/2006/relationships/image" Target="media/image24.jpeg"/><Relationship Id="rId6" Type="http://schemas.openxmlformats.org/officeDocument/2006/relationships/image" Target="media/image5.png"/><Relationship Id="rId41" Type="http://schemas.openxmlformats.org/officeDocument/2006/relationships/image" Target="media/image20.jpeg"/><Relationship Id="rId51" Type="http://schemas.openxmlformats.org/officeDocument/2006/relationships/image" Target="media/image30.jpeg"/><Relationship Id="rId40" Type="http://schemas.openxmlformats.org/officeDocument/2006/relationships/image" Target="media/image19.jpeg"/><Relationship Id="rId16" Type="http://schemas.openxmlformats.org/officeDocument/2006/relationships/image" Target="media/image12.png"/><Relationship Id="rId28" Type="http://schemas.openxmlformats.org/officeDocument/2006/relationships/image" Target="media/image11.jpeg"/><Relationship Id="rId54" Type="http://schemas.openxmlformats.org/officeDocument/2006/relationships/settings" Target="settings.xml"/><Relationship Id="rId20" Type="http://schemas.openxmlformats.org/officeDocument/2006/relationships/image" Target="media/image14.png"/><Relationship Id="rId39" Type="http://schemas.openxmlformats.org/officeDocument/2006/relationships/image" Target="media/image18.jpeg"/><Relationship Id="rId11" Type="http://schemas.openxmlformats.org/officeDocument/2006/relationships/image" Target="media/image10.png"/><Relationship Id="rId7" Type="http://schemas.openxmlformats.org/officeDocument/2006/relationships/image" Target="media/image6.png"/><Relationship Id="rId14" Type="http://schemas.openxmlformats.org/officeDocument/2006/relationships/image" Target="media/image3.jpeg"/><Relationship Id="rId27" Type="http://schemas.openxmlformats.org/officeDocument/2006/relationships/image" Target="media/image17.png"/><Relationship Id="rId34" Type="http://schemas.openxmlformats.org/officeDocument/2006/relationships/image" Target="media/image20.png"/><Relationship Id="rId53" Type="http://schemas.openxmlformats.org/officeDocument/2006/relationships/fontTable" Target="fontTable.xml"/><Relationship Id="rId1" Type="http://schemas.openxmlformats.org/officeDocument/2006/relationships/numbering" Target="numbering.xml"/><Relationship Id="rId22" Type="http://schemas.openxmlformats.org/officeDocument/2006/relationships/image" Target="media/image16.png"/><Relationship Id="rId18" Type="http://schemas.openxmlformats.org/officeDocument/2006/relationships/image" Target="media/image5.jpeg"/><Relationship Id="rId30" Type="http://schemas.openxmlformats.org/officeDocument/2006/relationships/image" Target="media/image18.png"/><Relationship Id="rId26" Type="http://schemas.openxmlformats.org/officeDocument/2006/relationships/image" Target="media/image10.jpeg"/><Relationship Id="rId21" Type="http://schemas.openxmlformats.org/officeDocument/2006/relationships/image" Target="media/image15.png"/><Relationship Id="rId49" Type="http://schemas.openxmlformats.org/officeDocument/2006/relationships/image" Target="media/image28.jpeg"/><Relationship Id="rId10" Type="http://schemas.openxmlformats.org/officeDocument/2006/relationships/image" Target="media/image9.png"/><Relationship Id="rId32" Type="http://schemas.openxmlformats.org/officeDocument/2006/relationships/image" Target="media/image14.jpeg"/><Relationship Id="rId19" Type="http://schemas.openxmlformats.org/officeDocument/2006/relationships/image" Target="media/image6.jpeg"/><Relationship Id="rId52" Type="http://schemas.openxmlformats.org/officeDocument/2006/relationships/styles" Target="styles.xml"/><Relationship Id="rId17" Type="http://schemas.openxmlformats.org/officeDocument/2006/relationships/image" Target="media/image13.png"/><Relationship Id="rId55" Type="http://schemas.openxmlformats.org/officeDocument/2006/relationships/theme" Target="theme/theme1.xml"/><Relationship Id="rId3" Type="http://schemas.openxmlformats.org/officeDocument/2006/relationships/image" Target="media/image2.png"/><Relationship Id="rId37" Type="http://schemas.openxmlformats.org/officeDocument/2006/relationships/image" Target="media/image16.jpeg"/><Relationship Id="rId47"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2729</Words>
  <Characters>14561</Characters>
  <Application>WPS Office</Application>
  <DocSecurity>0</DocSecurity>
  <Paragraphs>225</Paragraphs>
  <ScaleCrop>false</ScaleCrop>
  <LinksUpToDate>false</LinksUpToDate>
  <CharactersWithSpaces>17712</CharactersWithSpaces>
  <SharedDoc>false</SharedDoc>
  <HyperlinksChanged>false</HyperlinksChanged>
  <MMClips>0</MMClips>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2019-09-26T17:46:54Z</dcterms:created>
  <dc:creator>Nida Ijaz</dc:creator>
  <lastModifiedBy>CPH1701</lastModifiedBy>
  <dcterms:modified xsi:type="dcterms:W3CDTF">2019-09-26T17:46:56Z</dcterms:modified>
  <revision>2</revision>
</coreProperties>
</file>